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3A773" w14:textId="2CC627DA" w:rsidR="0048265F" w:rsidRPr="00675B11" w:rsidRDefault="006218E5">
      <w:pPr>
        <w:pStyle w:val="Heading1"/>
        <w:keepNext w:val="0"/>
        <w:keepLines w:val="0"/>
        <w:spacing w:before="0" w:after="299"/>
        <w:rPr>
          <w:color w:val="000000" w:themeColor="text1"/>
        </w:rPr>
      </w:pPr>
      <w:r w:rsidRPr="00675B11">
        <w:rPr>
          <w:rFonts w:ascii="Times New Roman" w:eastAsia="Times New Roman" w:hAnsi="Times New Roman" w:cs="Times New Roman"/>
          <w:color w:val="000000" w:themeColor="text1"/>
        </w:rPr>
        <w:t>Welcome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&amp;</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Table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of</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Contents</w:t>
      </w:r>
    </w:p>
    <w:p w14:paraId="4FBBC76F" w14:textId="3A40EBC0" w:rsidR="0048265F" w:rsidRPr="00675B11" w:rsidRDefault="0075047C">
      <w:pPr>
        <w:spacing w:before="240" w:after="240"/>
        <w:rPr>
          <w:color w:val="000000" w:themeColor="text1"/>
        </w:rPr>
      </w:pPr>
      <w:r w:rsidRPr="00675B11">
        <w:rPr>
          <w:i/>
          <w:iCs/>
          <w:color w:val="000000" w:themeColor="text1"/>
        </w:rPr>
        <w:t>This</w:t>
      </w:r>
      <w:r w:rsidR="00285EC0" w:rsidRPr="00675B11">
        <w:rPr>
          <w:i/>
          <w:iCs/>
          <w:color w:val="000000" w:themeColor="text1"/>
        </w:rPr>
        <w:t xml:space="preserve"> </w:t>
      </w:r>
      <w:r w:rsidRPr="00675B11">
        <w:rPr>
          <w:i/>
          <w:iCs/>
          <w:color w:val="000000" w:themeColor="text1"/>
        </w:rPr>
        <w:t>Word</w:t>
      </w:r>
      <w:r w:rsidR="00285EC0" w:rsidRPr="00675B11">
        <w:rPr>
          <w:i/>
          <w:iCs/>
          <w:color w:val="000000" w:themeColor="text1"/>
        </w:rPr>
        <w:t xml:space="preserve"> </w:t>
      </w:r>
      <w:r w:rsidRPr="00675B11">
        <w:rPr>
          <w:i/>
          <w:iCs/>
          <w:color w:val="000000" w:themeColor="text1"/>
        </w:rPr>
        <w:t>Document</w:t>
      </w:r>
      <w:r w:rsidR="00285EC0" w:rsidRPr="00675B11">
        <w:rPr>
          <w:i/>
          <w:iCs/>
          <w:color w:val="000000" w:themeColor="text1"/>
        </w:rPr>
        <w:t xml:space="preserve"> </w:t>
      </w:r>
      <w:r w:rsidRPr="00675B11">
        <w:rPr>
          <w:i/>
          <w:iCs/>
          <w:color w:val="000000" w:themeColor="text1"/>
        </w:rPr>
        <w:t>is</w:t>
      </w:r>
      <w:r w:rsidR="00285EC0" w:rsidRPr="00675B11">
        <w:rPr>
          <w:i/>
          <w:iCs/>
          <w:color w:val="000000" w:themeColor="text1"/>
        </w:rPr>
        <w:t xml:space="preserve"> </w:t>
      </w:r>
      <w:r w:rsidRPr="00675B11">
        <w:rPr>
          <w:i/>
          <w:iCs/>
          <w:color w:val="000000" w:themeColor="text1"/>
        </w:rPr>
        <w:t>available</w:t>
      </w:r>
      <w:r w:rsidR="00285EC0" w:rsidRPr="00675B11">
        <w:rPr>
          <w:i/>
          <w:iCs/>
          <w:color w:val="000000" w:themeColor="text1"/>
        </w:rPr>
        <w:t xml:space="preserve"> </w:t>
      </w:r>
      <w:r w:rsidRPr="00675B11">
        <w:rPr>
          <w:i/>
          <w:iCs/>
          <w:color w:val="000000" w:themeColor="text1"/>
        </w:rPr>
        <w:t>for</w:t>
      </w:r>
      <w:r w:rsidR="00285EC0" w:rsidRPr="00675B11">
        <w:rPr>
          <w:i/>
          <w:iCs/>
          <w:color w:val="000000" w:themeColor="text1"/>
        </w:rPr>
        <w:t xml:space="preserve"> </w:t>
      </w:r>
      <w:r w:rsidRPr="00675B11">
        <w:rPr>
          <w:i/>
          <w:iCs/>
          <w:color w:val="000000" w:themeColor="text1"/>
        </w:rPr>
        <w:t>download</w:t>
      </w:r>
      <w:r w:rsidR="00285EC0" w:rsidRPr="00675B11">
        <w:rPr>
          <w:i/>
          <w:iCs/>
          <w:color w:val="000000" w:themeColor="text1"/>
        </w:rPr>
        <w:t xml:space="preserve"> </w:t>
      </w:r>
      <w:r w:rsidRPr="00675B11">
        <w:rPr>
          <w:i/>
          <w:iCs/>
          <w:color w:val="000000" w:themeColor="text1"/>
        </w:rPr>
        <w:t>to</w:t>
      </w:r>
      <w:r w:rsidR="00285EC0" w:rsidRPr="00675B11">
        <w:rPr>
          <w:i/>
          <w:iCs/>
          <w:color w:val="000000" w:themeColor="text1"/>
        </w:rPr>
        <w:t xml:space="preserve"> </w:t>
      </w:r>
      <w:r w:rsidRPr="00675B11">
        <w:rPr>
          <w:i/>
          <w:iCs/>
          <w:color w:val="000000" w:themeColor="text1"/>
        </w:rPr>
        <w:t>view</w:t>
      </w:r>
      <w:r w:rsidR="00285EC0" w:rsidRPr="00675B11">
        <w:rPr>
          <w:i/>
          <w:iCs/>
          <w:color w:val="000000" w:themeColor="text1"/>
        </w:rPr>
        <w:t xml:space="preserve"> </w:t>
      </w:r>
      <w:r w:rsidRPr="00675B11">
        <w:rPr>
          <w:i/>
          <w:iCs/>
          <w:color w:val="000000" w:themeColor="text1"/>
        </w:rPr>
        <w:t>or</w:t>
      </w:r>
      <w:r w:rsidR="00285EC0" w:rsidRPr="00675B11">
        <w:rPr>
          <w:i/>
          <w:iCs/>
          <w:color w:val="000000" w:themeColor="text1"/>
        </w:rPr>
        <w:t xml:space="preserve"> </w:t>
      </w:r>
      <w:r w:rsidRPr="00675B11">
        <w:rPr>
          <w:i/>
          <w:iCs/>
          <w:color w:val="000000" w:themeColor="text1"/>
        </w:rPr>
        <w:t>print</w:t>
      </w:r>
      <w:r w:rsidR="00285EC0" w:rsidRPr="00675B11">
        <w:rPr>
          <w:i/>
          <w:iCs/>
          <w:color w:val="000000" w:themeColor="text1"/>
        </w:rPr>
        <w:t xml:space="preserve"> </w:t>
      </w:r>
      <w:r w:rsidRPr="00675B11">
        <w:rPr>
          <w:i/>
          <w:iCs/>
          <w:color w:val="000000" w:themeColor="text1"/>
        </w:rPr>
        <w:t>out</w:t>
      </w:r>
      <w:r w:rsidR="00285EC0" w:rsidRPr="00675B11">
        <w:rPr>
          <w:i/>
          <w:iCs/>
          <w:color w:val="000000" w:themeColor="text1"/>
        </w:rPr>
        <w:t xml:space="preserve"> </w:t>
      </w:r>
      <w:r w:rsidRPr="00675B11">
        <w:rPr>
          <w:i/>
          <w:iCs/>
          <w:color w:val="000000" w:themeColor="text1"/>
        </w:rPr>
        <w:t>from</w:t>
      </w:r>
      <w:r w:rsidR="00285EC0" w:rsidRPr="00675B11">
        <w:rPr>
          <w:i/>
          <w:iCs/>
          <w:color w:val="000000" w:themeColor="text1"/>
        </w:rPr>
        <w:t xml:space="preserve"> </w:t>
      </w:r>
      <w:r w:rsidRPr="00675B11">
        <w:rPr>
          <w:i/>
          <w:iCs/>
          <w:color w:val="000000" w:themeColor="text1"/>
        </w:rPr>
        <w:t>the</w:t>
      </w:r>
      <w:r w:rsidR="00285EC0" w:rsidRPr="00675B11">
        <w:rPr>
          <w:i/>
          <w:iCs/>
          <w:color w:val="000000" w:themeColor="text1"/>
        </w:rPr>
        <w:t xml:space="preserve"> </w:t>
      </w:r>
      <w:r w:rsidRPr="00675B11">
        <w:rPr>
          <w:i/>
          <w:iCs/>
          <w:color w:val="000000" w:themeColor="text1"/>
        </w:rPr>
        <w:t>syllabus</w:t>
      </w:r>
      <w:r w:rsidR="00285EC0" w:rsidRPr="00675B11">
        <w:rPr>
          <w:i/>
          <w:iCs/>
          <w:color w:val="000000" w:themeColor="text1"/>
        </w:rPr>
        <w:t xml:space="preserve"> </w:t>
      </w:r>
      <w:r w:rsidRPr="00675B11">
        <w:rPr>
          <w:i/>
          <w:iCs/>
          <w:color w:val="000000" w:themeColor="text1"/>
        </w:rPr>
        <w:t>website</w:t>
      </w:r>
      <w:r w:rsidR="00285EC0" w:rsidRPr="00675B11">
        <w:rPr>
          <w:i/>
          <w:iCs/>
          <w:color w:val="000000" w:themeColor="text1"/>
        </w:rPr>
        <w:t xml:space="preserve"> </w:t>
      </w:r>
      <w:r w:rsidR="00236C65" w:rsidRPr="00675B11">
        <w:rPr>
          <w:i/>
          <w:iCs/>
          <w:color w:val="000000" w:themeColor="text1"/>
        </w:rPr>
        <w:t>–</w:t>
      </w:r>
      <w:r w:rsidR="00285EC0" w:rsidRPr="00675B11">
        <w:rPr>
          <w:i/>
          <w:iCs/>
          <w:color w:val="000000" w:themeColor="text1"/>
        </w:rPr>
        <w:t xml:space="preserve"> </w:t>
      </w:r>
      <w:hyperlink r:id="rId8" w:history="1">
        <w:r w:rsidR="00FC6F87" w:rsidRPr="00675B11">
          <w:rPr>
            <w:rStyle w:val="Hyperlink"/>
            <w:i/>
            <w:iCs/>
            <w:color w:val="000000" w:themeColor="text1"/>
          </w:rPr>
          <w:t>https://bit.ly/syllabus-1AL-F24</w:t>
        </w:r>
      </w:hyperlink>
      <w:r w:rsidRPr="00675B11">
        <w:rPr>
          <w:i/>
          <w:iCs/>
          <w:color w:val="000000" w:themeColor="text1"/>
        </w:rPr>
        <w:t>.</w:t>
      </w:r>
      <w:r w:rsidR="00285EC0" w:rsidRPr="00675B11">
        <w:rPr>
          <w:i/>
          <w:iCs/>
          <w:color w:val="000000" w:themeColor="text1"/>
        </w:rPr>
        <w:t xml:space="preserve"> </w:t>
      </w:r>
      <w:r w:rsidRPr="00675B11">
        <w:rPr>
          <w:i/>
          <w:iCs/>
          <w:color w:val="000000" w:themeColor="text1"/>
        </w:rPr>
        <w:t>It</w:t>
      </w:r>
      <w:r w:rsidR="00285EC0" w:rsidRPr="00675B11">
        <w:rPr>
          <w:i/>
          <w:iCs/>
          <w:color w:val="000000" w:themeColor="text1"/>
        </w:rPr>
        <w:t xml:space="preserve"> </w:t>
      </w:r>
      <w:r w:rsidRPr="00675B11">
        <w:rPr>
          <w:i/>
          <w:iCs/>
          <w:color w:val="000000" w:themeColor="text1"/>
        </w:rPr>
        <w:t>should</w:t>
      </w:r>
      <w:r w:rsidR="00285EC0" w:rsidRPr="00675B11">
        <w:rPr>
          <w:i/>
          <w:iCs/>
          <w:color w:val="000000" w:themeColor="text1"/>
        </w:rPr>
        <w:t xml:space="preserve"> </w:t>
      </w:r>
      <w:r w:rsidRPr="00675B11">
        <w:rPr>
          <w:i/>
          <w:iCs/>
          <w:color w:val="000000" w:themeColor="text1"/>
        </w:rPr>
        <w:t>open</w:t>
      </w:r>
      <w:r w:rsidR="00285EC0" w:rsidRPr="00675B11">
        <w:rPr>
          <w:i/>
          <w:iCs/>
          <w:color w:val="000000" w:themeColor="text1"/>
        </w:rPr>
        <w:t xml:space="preserve"> </w:t>
      </w:r>
      <w:r w:rsidRPr="00675B11">
        <w:rPr>
          <w:i/>
          <w:iCs/>
          <w:color w:val="000000" w:themeColor="text1"/>
        </w:rPr>
        <w:t>in</w:t>
      </w:r>
      <w:r w:rsidR="00285EC0" w:rsidRPr="00675B11">
        <w:rPr>
          <w:i/>
          <w:iCs/>
          <w:color w:val="000000" w:themeColor="text1"/>
        </w:rPr>
        <w:t xml:space="preserve"> </w:t>
      </w:r>
      <w:r w:rsidRPr="00675B11">
        <w:rPr>
          <w:i/>
          <w:iCs/>
          <w:color w:val="000000" w:themeColor="text1"/>
        </w:rPr>
        <w:t>any</w:t>
      </w:r>
      <w:r w:rsidR="00285EC0" w:rsidRPr="00675B11">
        <w:rPr>
          <w:i/>
          <w:iCs/>
          <w:color w:val="000000" w:themeColor="text1"/>
        </w:rPr>
        <w:t xml:space="preserve"> </w:t>
      </w:r>
      <w:r w:rsidRPr="00675B11">
        <w:rPr>
          <w:i/>
          <w:iCs/>
          <w:color w:val="000000" w:themeColor="text1"/>
        </w:rPr>
        <w:t>word</w:t>
      </w:r>
      <w:r w:rsidR="00285EC0" w:rsidRPr="00675B11">
        <w:rPr>
          <w:i/>
          <w:iCs/>
          <w:color w:val="000000" w:themeColor="text1"/>
        </w:rPr>
        <w:t xml:space="preserve"> </w:t>
      </w:r>
      <w:r w:rsidRPr="00675B11">
        <w:rPr>
          <w:i/>
          <w:iCs/>
          <w:color w:val="000000" w:themeColor="text1"/>
        </w:rPr>
        <w:t>processor,</w:t>
      </w:r>
      <w:r w:rsidR="00285EC0" w:rsidRPr="00675B11">
        <w:rPr>
          <w:i/>
          <w:iCs/>
          <w:color w:val="000000" w:themeColor="text1"/>
        </w:rPr>
        <w:t xml:space="preserve"> </w:t>
      </w:r>
      <w:r w:rsidRPr="00675B11">
        <w:rPr>
          <w:i/>
          <w:iCs/>
          <w:color w:val="000000" w:themeColor="text1"/>
        </w:rPr>
        <w:t>but</w:t>
      </w:r>
      <w:r w:rsidR="00285EC0" w:rsidRPr="00675B11">
        <w:rPr>
          <w:i/>
          <w:iCs/>
          <w:color w:val="000000" w:themeColor="text1"/>
        </w:rPr>
        <w:t xml:space="preserve"> </w:t>
      </w:r>
      <w:r w:rsidRPr="00675B11">
        <w:rPr>
          <w:i/>
          <w:iCs/>
          <w:color w:val="000000" w:themeColor="text1"/>
        </w:rPr>
        <w:t>if</w:t>
      </w:r>
      <w:r w:rsidR="00285EC0" w:rsidRPr="00675B11">
        <w:rPr>
          <w:i/>
          <w:iCs/>
          <w:color w:val="000000" w:themeColor="text1"/>
        </w:rPr>
        <w:t xml:space="preserve"> </w:t>
      </w:r>
      <w:r w:rsidRPr="00675B11">
        <w:rPr>
          <w:i/>
          <w:iCs/>
          <w:color w:val="000000" w:themeColor="text1"/>
        </w:rPr>
        <w:t>you</w:t>
      </w:r>
      <w:r w:rsidR="00285EC0" w:rsidRPr="00675B11">
        <w:rPr>
          <w:i/>
          <w:iCs/>
          <w:color w:val="000000" w:themeColor="text1"/>
        </w:rPr>
        <w:t xml:space="preserve"> </w:t>
      </w:r>
      <w:r w:rsidRPr="00675B11">
        <w:rPr>
          <w:i/>
          <w:iCs/>
          <w:color w:val="000000" w:themeColor="text1"/>
        </w:rPr>
        <w:t>need</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different</w:t>
      </w:r>
      <w:r w:rsidR="00285EC0" w:rsidRPr="00675B11">
        <w:rPr>
          <w:i/>
          <w:iCs/>
          <w:color w:val="000000" w:themeColor="text1"/>
        </w:rPr>
        <w:t xml:space="preserve"> </w:t>
      </w:r>
      <w:r w:rsidRPr="00675B11">
        <w:rPr>
          <w:i/>
          <w:iCs/>
          <w:color w:val="000000" w:themeColor="text1"/>
        </w:rPr>
        <w:t>format,</w:t>
      </w:r>
      <w:r w:rsidR="00285EC0" w:rsidRPr="00675B11">
        <w:rPr>
          <w:i/>
          <w:iCs/>
          <w:color w:val="000000" w:themeColor="text1"/>
        </w:rPr>
        <w:t xml:space="preserve"> </w:t>
      </w:r>
      <w:r w:rsidRPr="00675B11">
        <w:rPr>
          <w:i/>
          <w:iCs/>
          <w:color w:val="000000" w:themeColor="text1"/>
        </w:rPr>
        <w:t>please</w:t>
      </w:r>
      <w:r w:rsidR="00285EC0" w:rsidRPr="00675B11">
        <w:rPr>
          <w:i/>
          <w:iCs/>
          <w:color w:val="000000" w:themeColor="text1"/>
        </w:rPr>
        <w:t xml:space="preserve"> </w:t>
      </w:r>
      <w:r w:rsidRPr="00675B11">
        <w:rPr>
          <w:i/>
          <w:iCs/>
          <w:color w:val="000000" w:themeColor="text1"/>
        </w:rPr>
        <w:t>let</w:t>
      </w:r>
      <w:r w:rsidR="00285EC0" w:rsidRPr="00675B11">
        <w:rPr>
          <w:i/>
          <w:iCs/>
          <w:color w:val="000000" w:themeColor="text1"/>
        </w:rPr>
        <w:t xml:space="preserve"> </w:t>
      </w:r>
      <w:r w:rsidRPr="00675B11">
        <w:rPr>
          <w:i/>
          <w:iCs/>
          <w:color w:val="000000" w:themeColor="text1"/>
        </w:rPr>
        <w:t>me</w:t>
      </w:r>
      <w:r w:rsidR="00285EC0" w:rsidRPr="00675B11">
        <w:rPr>
          <w:i/>
          <w:iCs/>
          <w:color w:val="000000" w:themeColor="text1"/>
        </w:rPr>
        <w:t xml:space="preserve"> </w:t>
      </w:r>
      <w:r w:rsidRPr="00675B11">
        <w:rPr>
          <w:i/>
          <w:iCs/>
          <w:color w:val="000000" w:themeColor="text1"/>
        </w:rPr>
        <w:t>know.</w:t>
      </w:r>
    </w:p>
    <w:p w14:paraId="71DED34D" w14:textId="3789B8EB" w:rsidR="0048265F" w:rsidRPr="00675B11" w:rsidRDefault="006218E5">
      <w:pPr>
        <w:spacing w:before="240" w:after="240"/>
        <w:rPr>
          <w:color w:val="000000" w:themeColor="text1"/>
        </w:rPr>
      </w:pPr>
      <w:r w:rsidRPr="00675B11">
        <w:rPr>
          <w:color w:val="000000" w:themeColor="text1"/>
        </w:rPr>
        <w:t>Welcome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Kemble's</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1A</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syllabus,</w:t>
      </w:r>
      <w:r w:rsidR="00285EC0" w:rsidRPr="00675B11">
        <w:rPr>
          <w:color w:val="000000" w:themeColor="text1"/>
        </w:rPr>
        <w:t xml:space="preserve"> </w:t>
      </w:r>
      <w:r w:rsidRPr="00675B11">
        <w:rPr>
          <w:color w:val="000000" w:themeColor="text1"/>
        </w:rPr>
        <w:t>which</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meant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let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expect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college)</w:t>
      </w:r>
      <w:r w:rsidR="00285EC0" w:rsidRPr="00675B11">
        <w:rPr>
          <w:color w:val="000000" w:themeColor="text1"/>
        </w:rPr>
        <w:t xml:space="preserve"> </w:t>
      </w:r>
      <w:r w:rsidRPr="00675B11">
        <w:rPr>
          <w:color w:val="000000" w:themeColor="text1"/>
        </w:rPr>
        <w:t>expect</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student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p>
    <w:p w14:paraId="555F17C3" w14:textId="77FF0BE8"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Table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of</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Contents</w:t>
      </w:r>
    </w:p>
    <w:p w14:paraId="3C1F85BB" w14:textId="7240063E" w:rsidR="0048265F" w:rsidRPr="00675B11" w:rsidRDefault="006218E5" w:rsidP="0075047C">
      <w:pPr>
        <w:rPr>
          <w:color w:val="000000" w:themeColor="text1"/>
        </w:rPr>
      </w:pPr>
      <w:r w:rsidRPr="00675B11">
        <w:rPr>
          <w:color w:val="000000" w:themeColor="text1"/>
          <w:u w:color="0000EE"/>
        </w:rPr>
        <w:t>Course</w:t>
      </w:r>
      <w:r w:rsidR="00285EC0" w:rsidRPr="00675B11">
        <w:rPr>
          <w:color w:val="000000" w:themeColor="text1"/>
          <w:u w:color="0000EE"/>
        </w:rPr>
        <w:t xml:space="preserve"> </w:t>
      </w:r>
      <w:r w:rsidRPr="00675B11">
        <w:rPr>
          <w:color w:val="000000" w:themeColor="text1"/>
          <w:u w:color="0000EE"/>
        </w:rPr>
        <w:t>Information</w:t>
      </w:r>
      <w:r w:rsidR="00285EC0" w:rsidRPr="00675B11">
        <w:rPr>
          <w:color w:val="000000" w:themeColor="text1"/>
          <w:u w:color="0000EE"/>
        </w:rPr>
        <w:t xml:space="preserve"> </w:t>
      </w:r>
      <w:r w:rsidR="0075047C" w:rsidRPr="00675B11">
        <w:rPr>
          <w:color w:val="000000" w:themeColor="text1"/>
          <w:u w:color="0000EE"/>
        </w:rPr>
        <w:t>(1)</w:t>
      </w:r>
      <w:r w:rsidRPr="00675B11">
        <w:rPr>
          <w:color w:val="000000" w:themeColor="text1"/>
          <w:u w:color="0000EE"/>
        </w:rPr>
        <w:br/>
        <w:t>Learning</w:t>
      </w:r>
      <w:r w:rsidR="00285EC0" w:rsidRPr="00675B11">
        <w:rPr>
          <w:color w:val="000000" w:themeColor="text1"/>
          <w:u w:color="0000EE"/>
        </w:rPr>
        <w:t xml:space="preserve"> </w:t>
      </w:r>
      <w:r w:rsidRPr="00675B11">
        <w:rPr>
          <w:color w:val="000000" w:themeColor="text1"/>
          <w:u w:color="0000EE"/>
        </w:rPr>
        <w:t>Outcomes</w:t>
      </w:r>
      <w:r w:rsidR="00285EC0" w:rsidRPr="00675B11">
        <w:rPr>
          <w:color w:val="000000" w:themeColor="text1"/>
          <w:u w:color="0000EE"/>
        </w:rPr>
        <w:t xml:space="preserve"> </w:t>
      </w:r>
      <w:r w:rsidR="0075047C" w:rsidRPr="00675B11">
        <w:rPr>
          <w:color w:val="000000" w:themeColor="text1"/>
          <w:u w:color="0000EE"/>
        </w:rPr>
        <w:t>(</w:t>
      </w:r>
      <w:r w:rsidR="00EA1E7C" w:rsidRPr="00675B11">
        <w:rPr>
          <w:color w:val="000000" w:themeColor="text1"/>
          <w:u w:color="0000EE"/>
        </w:rPr>
        <w:t>5</w:t>
      </w:r>
      <w:r w:rsidR="0075047C" w:rsidRPr="00675B11">
        <w:rPr>
          <w:color w:val="000000" w:themeColor="text1"/>
          <w:u w:color="0000EE"/>
        </w:rPr>
        <w:t>)</w:t>
      </w:r>
      <w:r w:rsidRPr="00675B11">
        <w:rPr>
          <w:color w:val="000000" w:themeColor="text1"/>
          <w:u w:color="0000EE"/>
        </w:rPr>
        <w:br/>
        <w:t>How</w:t>
      </w:r>
      <w:r w:rsidR="00285EC0" w:rsidRPr="00675B11">
        <w:rPr>
          <w:color w:val="000000" w:themeColor="text1"/>
          <w:u w:color="0000EE"/>
        </w:rPr>
        <w:t xml:space="preserve"> </w:t>
      </w:r>
      <w:r w:rsidRPr="00675B11">
        <w:rPr>
          <w:color w:val="000000" w:themeColor="text1"/>
          <w:u w:color="0000EE"/>
        </w:rPr>
        <w:t>the</w:t>
      </w:r>
      <w:r w:rsidR="00285EC0" w:rsidRPr="00675B11">
        <w:rPr>
          <w:color w:val="000000" w:themeColor="text1"/>
          <w:u w:color="0000EE"/>
        </w:rPr>
        <w:t xml:space="preserve"> </w:t>
      </w:r>
      <w:r w:rsidRPr="00675B11">
        <w:rPr>
          <w:color w:val="000000" w:themeColor="text1"/>
          <w:u w:color="0000EE"/>
        </w:rPr>
        <w:t>Class</w:t>
      </w:r>
      <w:r w:rsidR="00285EC0" w:rsidRPr="00675B11">
        <w:rPr>
          <w:color w:val="000000" w:themeColor="text1"/>
          <w:u w:color="0000EE"/>
        </w:rPr>
        <w:t xml:space="preserve"> </w:t>
      </w:r>
      <w:r w:rsidRPr="00675B11">
        <w:rPr>
          <w:color w:val="000000" w:themeColor="text1"/>
          <w:u w:color="0000EE"/>
        </w:rPr>
        <w:t>Works</w:t>
      </w:r>
      <w:r w:rsidR="00285EC0" w:rsidRPr="00675B11">
        <w:rPr>
          <w:color w:val="000000" w:themeColor="text1"/>
          <w:u w:color="0000EE"/>
        </w:rPr>
        <w:t xml:space="preserve"> </w:t>
      </w:r>
      <w:r w:rsidR="0075047C" w:rsidRPr="00675B11">
        <w:rPr>
          <w:color w:val="000000" w:themeColor="text1"/>
          <w:u w:color="0000EE"/>
        </w:rPr>
        <w:t>(</w:t>
      </w:r>
      <w:r w:rsidR="00EA1E7C" w:rsidRPr="00675B11">
        <w:rPr>
          <w:color w:val="000000" w:themeColor="text1"/>
          <w:u w:color="0000EE"/>
        </w:rPr>
        <w:t>6</w:t>
      </w:r>
      <w:r w:rsidR="0075047C" w:rsidRPr="00675B11">
        <w:rPr>
          <w:color w:val="000000" w:themeColor="text1"/>
          <w:u w:color="0000EE"/>
        </w:rPr>
        <w:t>)</w:t>
      </w:r>
      <w:r w:rsidR="00483E5D" w:rsidRPr="00675B11">
        <w:rPr>
          <w:color w:val="000000" w:themeColor="text1"/>
          <w:u w:color="0000EE"/>
        </w:rPr>
        <w:br/>
      </w:r>
      <w:r w:rsidRPr="00675B11">
        <w:rPr>
          <w:color w:val="000000" w:themeColor="text1"/>
          <w:u w:color="0000EE"/>
        </w:rPr>
        <w:t>How</w:t>
      </w:r>
      <w:r w:rsidR="00285EC0" w:rsidRPr="00675B11">
        <w:rPr>
          <w:color w:val="000000" w:themeColor="text1"/>
          <w:u w:color="0000EE"/>
        </w:rPr>
        <w:t xml:space="preserve"> </w:t>
      </w:r>
      <w:r w:rsidRPr="00675B11">
        <w:rPr>
          <w:color w:val="000000" w:themeColor="text1"/>
          <w:u w:color="0000EE"/>
        </w:rPr>
        <w:t>Grades</w:t>
      </w:r>
      <w:r w:rsidR="00285EC0" w:rsidRPr="00675B11">
        <w:rPr>
          <w:color w:val="000000" w:themeColor="text1"/>
          <w:u w:color="0000EE"/>
        </w:rPr>
        <w:t xml:space="preserve"> </w:t>
      </w:r>
      <w:r w:rsidRPr="00675B11">
        <w:rPr>
          <w:color w:val="000000" w:themeColor="text1"/>
          <w:u w:color="0000EE"/>
        </w:rPr>
        <w:t>Work</w:t>
      </w:r>
      <w:r w:rsidR="00285EC0" w:rsidRPr="00675B11">
        <w:rPr>
          <w:color w:val="000000" w:themeColor="text1"/>
          <w:u w:color="0000EE"/>
        </w:rPr>
        <w:t xml:space="preserve"> </w:t>
      </w:r>
      <w:r w:rsidR="0075047C" w:rsidRPr="00675B11">
        <w:rPr>
          <w:color w:val="000000" w:themeColor="text1"/>
          <w:u w:color="0000EE"/>
        </w:rPr>
        <w:t>(</w:t>
      </w:r>
      <w:r w:rsidR="00B62264" w:rsidRPr="00675B11">
        <w:rPr>
          <w:color w:val="000000" w:themeColor="text1"/>
          <w:u w:color="0000EE"/>
        </w:rPr>
        <w:t>1</w:t>
      </w:r>
      <w:r w:rsidR="00E25559" w:rsidRPr="00675B11">
        <w:rPr>
          <w:color w:val="000000" w:themeColor="text1"/>
          <w:u w:color="0000EE"/>
        </w:rPr>
        <w:t>0</w:t>
      </w:r>
      <w:r w:rsidR="0075047C" w:rsidRPr="00675B11">
        <w:rPr>
          <w:color w:val="000000" w:themeColor="text1"/>
          <w:u w:color="0000EE"/>
        </w:rPr>
        <w:t>)</w:t>
      </w:r>
      <w:r w:rsidRPr="00675B11">
        <w:rPr>
          <w:color w:val="000000" w:themeColor="text1"/>
          <w:u w:color="0000EE"/>
        </w:rPr>
        <w:br/>
        <w:t>Helpful</w:t>
      </w:r>
      <w:r w:rsidR="00285EC0" w:rsidRPr="00675B11">
        <w:rPr>
          <w:color w:val="000000" w:themeColor="text1"/>
          <w:u w:color="0000EE"/>
        </w:rPr>
        <w:t xml:space="preserve"> </w:t>
      </w:r>
      <w:r w:rsidRPr="00675B11">
        <w:rPr>
          <w:color w:val="000000" w:themeColor="text1"/>
          <w:u w:color="0000EE"/>
        </w:rPr>
        <w:t>Stuff</w:t>
      </w:r>
      <w:r w:rsidR="00285EC0" w:rsidRPr="00675B11">
        <w:rPr>
          <w:color w:val="000000" w:themeColor="text1"/>
          <w:u w:color="0000EE"/>
        </w:rPr>
        <w:t xml:space="preserve"> </w:t>
      </w:r>
      <w:r w:rsidR="0075047C" w:rsidRPr="00675B11">
        <w:rPr>
          <w:color w:val="000000" w:themeColor="text1"/>
          <w:u w:color="0000EE"/>
        </w:rPr>
        <w:t>(</w:t>
      </w:r>
      <w:r w:rsidR="0053313B" w:rsidRPr="00675B11">
        <w:rPr>
          <w:color w:val="000000" w:themeColor="text1"/>
          <w:u w:color="0000EE"/>
        </w:rPr>
        <w:t>1</w:t>
      </w:r>
      <w:r w:rsidR="00E25559" w:rsidRPr="00675B11">
        <w:rPr>
          <w:color w:val="000000" w:themeColor="text1"/>
          <w:u w:color="0000EE"/>
        </w:rPr>
        <w:t>6</w:t>
      </w:r>
      <w:r w:rsidR="0075047C" w:rsidRPr="00675B11">
        <w:rPr>
          <w:color w:val="000000" w:themeColor="text1"/>
          <w:u w:color="0000EE"/>
        </w:rPr>
        <w:t>)</w:t>
      </w:r>
    </w:p>
    <w:p w14:paraId="2AFF57BB" w14:textId="1D229F27" w:rsidR="0075047C" w:rsidRPr="00675B11" w:rsidRDefault="0075047C" w:rsidP="0075047C">
      <w:pPr>
        <w:pStyle w:val="Heading1"/>
        <w:keepNext w:val="0"/>
        <w:keepLines w:val="0"/>
        <w:spacing w:before="299" w:after="299"/>
        <w:rPr>
          <w:color w:val="000000" w:themeColor="text1"/>
        </w:rPr>
      </w:pPr>
      <w:r w:rsidRPr="00675B11">
        <w:rPr>
          <w:rFonts w:ascii="Times New Roman" w:eastAsia="Times New Roman" w:hAnsi="Times New Roman" w:cs="Times New Roman"/>
          <w:color w:val="000000" w:themeColor="text1"/>
        </w:rPr>
        <w:t>Course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Information</w:t>
      </w:r>
    </w:p>
    <w:p w14:paraId="20D56725" w14:textId="0FC0D847"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Course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Title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and</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Sections</w:t>
      </w:r>
    </w:p>
    <w:p w14:paraId="54BFC0FB" w14:textId="56D4C8E3" w:rsidR="0075047C" w:rsidRPr="00675B11" w:rsidRDefault="0075047C" w:rsidP="0075047C">
      <w:pPr>
        <w:spacing w:before="240" w:after="240"/>
        <w:rPr>
          <w:color w:val="000000" w:themeColor="text1"/>
        </w:rPr>
      </w:pPr>
      <w:r w:rsidRPr="00675B11">
        <w:rPr>
          <w:color w:val="000000" w:themeColor="text1"/>
        </w:rPr>
        <w:t>English</w:t>
      </w:r>
      <w:r w:rsidR="00285EC0" w:rsidRPr="00675B11">
        <w:rPr>
          <w:color w:val="000000" w:themeColor="text1"/>
        </w:rPr>
        <w:t xml:space="preserve"> </w:t>
      </w:r>
      <w:r w:rsidRPr="00675B11">
        <w:rPr>
          <w:color w:val="000000" w:themeColor="text1"/>
        </w:rPr>
        <w:t>1A:</w:t>
      </w:r>
      <w:r w:rsidR="00285EC0" w:rsidRPr="00675B11">
        <w:rPr>
          <w:color w:val="000000" w:themeColor="text1"/>
        </w:rPr>
        <w:t xml:space="preserve"> </w:t>
      </w:r>
      <w:r w:rsidRPr="00675B11">
        <w:rPr>
          <w:color w:val="000000" w:themeColor="text1"/>
        </w:rPr>
        <w:t>College</w:t>
      </w:r>
      <w:r w:rsidR="00285EC0" w:rsidRPr="00675B11">
        <w:rPr>
          <w:color w:val="000000" w:themeColor="text1"/>
        </w:rPr>
        <w:t xml:space="preserve"> </w:t>
      </w:r>
      <w:r w:rsidRPr="00675B11">
        <w:rPr>
          <w:color w:val="000000" w:themeColor="text1"/>
        </w:rPr>
        <w:t>Composition</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Reading</w:t>
      </w:r>
      <w:r w:rsidRPr="00675B11">
        <w:rPr>
          <w:color w:val="000000" w:themeColor="text1"/>
        </w:rPr>
        <w:br/>
        <w:t>Sections:</w:t>
      </w:r>
      <w:r w:rsidR="00285EC0" w:rsidRPr="00675B11">
        <w:rPr>
          <w:color w:val="000000" w:themeColor="text1"/>
        </w:rPr>
        <w:t xml:space="preserve"> </w:t>
      </w:r>
      <w:r w:rsidR="00425168" w:rsidRPr="00675B11">
        <w:rPr>
          <w:color w:val="000000" w:themeColor="text1"/>
        </w:rPr>
        <w:t>M1267</w:t>
      </w:r>
      <w:r w:rsidR="00632951" w:rsidRPr="00675B11">
        <w:rPr>
          <w:color w:val="000000" w:themeColor="text1"/>
        </w:rPr>
        <w:t xml:space="preserve"> and M</w:t>
      </w:r>
      <w:r w:rsidR="00546D0B" w:rsidRPr="00675B11">
        <w:rPr>
          <w:color w:val="000000" w:themeColor="text1"/>
        </w:rPr>
        <w:t>1268</w:t>
      </w:r>
    </w:p>
    <w:p w14:paraId="016D00A1" w14:textId="77777777" w:rsidR="00D159E6" w:rsidRPr="00675B11" w:rsidRDefault="00D159E6" w:rsidP="00D159E6">
      <w:pPr>
        <w:pStyle w:val="Heading2"/>
        <w:keepNext w:val="0"/>
        <w:keepLines w:val="0"/>
        <w:spacing w:before="299" w:after="299"/>
        <w:rPr>
          <w:rFonts w:ascii="Times New Roman" w:eastAsia="Times New Roman" w:hAnsi="Times New Roman" w:cs="Times New Roman"/>
          <w:color w:val="000000" w:themeColor="text1"/>
        </w:rPr>
      </w:pPr>
      <w:r w:rsidRPr="00675B11">
        <w:rPr>
          <w:rFonts w:ascii="Times New Roman" w:eastAsia="Times New Roman" w:hAnsi="Times New Roman" w:cs="Times New Roman"/>
          <w:color w:val="000000" w:themeColor="text1"/>
        </w:rPr>
        <w:t>Class Meeting Times and Location</w:t>
      </w:r>
    </w:p>
    <w:p w14:paraId="053D4AA2" w14:textId="08D32D99" w:rsidR="00D159E6" w:rsidRPr="00675B11" w:rsidRDefault="00D159E6" w:rsidP="00BD6492">
      <w:pPr>
        <w:rPr>
          <w:color w:val="000000" w:themeColor="text1"/>
        </w:rPr>
      </w:pPr>
      <w:r w:rsidRPr="00675B11">
        <w:rPr>
          <w:b/>
          <w:bCs/>
          <w:color w:val="000000" w:themeColor="text1"/>
        </w:rPr>
        <w:t>Room M-3002</w:t>
      </w:r>
      <w:r w:rsidRPr="00675B11">
        <w:rPr>
          <w:color w:val="000000" w:themeColor="text1"/>
        </w:rPr>
        <w:t xml:space="preserve">. </w:t>
      </w:r>
      <w:r w:rsidR="00BD6492" w:rsidRPr="00675B11">
        <w:rPr>
          <w:color w:val="000000" w:themeColor="text1"/>
        </w:rPr>
        <w:t>(</w:t>
      </w:r>
      <w:r w:rsidR="00907BF8" w:rsidRPr="00675B11">
        <w:rPr>
          <w:color w:val="000000" w:themeColor="text1"/>
        </w:rPr>
        <w:t>The room</w:t>
      </w:r>
      <w:r w:rsidRPr="00675B11">
        <w:rPr>
          <w:color w:val="000000" w:themeColor="text1"/>
        </w:rPr>
        <w:t xml:space="preserve"> is in one of the portables on the south side of the campus, near the gym and on the way to the football field.)</w:t>
      </w:r>
    </w:p>
    <w:p w14:paraId="5D55FCA3" w14:textId="39DAA4AB" w:rsidR="00B00612" w:rsidRPr="00675B11" w:rsidRDefault="00B00612" w:rsidP="00907BF8">
      <w:pPr>
        <w:pStyle w:val="ListParagraph"/>
        <w:numPr>
          <w:ilvl w:val="0"/>
          <w:numId w:val="35"/>
        </w:numPr>
        <w:rPr>
          <w:color w:val="000000" w:themeColor="text1"/>
        </w:rPr>
      </w:pPr>
      <w:r w:rsidRPr="00675B11">
        <w:rPr>
          <w:b/>
          <w:bCs/>
          <w:color w:val="000000" w:themeColor="text1"/>
        </w:rPr>
        <w:t xml:space="preserve">M1267: </w:t>
      </w:r>
      <w:r w:rsidR="00A92645" w:rsidRPr="00675B11">
        <w:rPr>
          <w:color w:val="000000" w:themeColor="text1"/>
        </w:rPr>
        <w:t>Monday and Wednesday, 10:00 – 11:50 a.m.</w:t>
      </w:r>
    </w:p>
    <w:p w14:paraId="62EBBC03" w14:textId="610D9D83" w:rsidR="00A92645" w:rsidRPr="00675B11" w:rsidRDefault="00A92645" w:rsidP="00907BF8">
      <w:pPr>
        <w:pStyle w:val="ListParagraph"/>
        <w:numPr>
          <w:ilvl w:val="0"/>
          <w:numId w:val="35"/>
        </w:numPr>
        <w:rPr>
          <w:color w:val="000000" w:themeColor="text1"/>
        </w:rPr>
      </w:pPr>
      <w:r w:rsidRPr="00675B11">
        <w:rPr>
          <w:b/>
          <w:bCs/>
          <w:color w:val="000000" w:themeColor="text1"/>
        </w:rPr>
        <w:t>M1268:</w:t>
      </w:r>
      <w:r w:rsidRPr="00675B11">
        <w:rPr>
          <w:color w:val="000000" w:themeColor="text1"/>
        </w:rPr>
        <w:t xml:space="preserve"> Monday and Wednesday, 12:00 </w:t>
      </w:r>
      <w:r w:rsidR="00907BF8" w:rsidRPr="00675B11">
        <w:rPr>
          <w:color w:val="000000" w:themeColor="text1"/>
        </w:rPr>
        <w:t>–</w:t>
      </w:r>
      <w:r w:rsidRPr="00675B11">
        <w:rPr>
          <w:color w:val="000000" w:themeColor="text1"/>
        </w:rPr>
        <w:t xml:space="preserve"> </w:t>
      </w:r>
      <w:r w:rsidR="00907BF8" w:rsidRPr="00675B11">
        <w:rPr>
          <w:color w:val="000000" w:themeColor="text1"/>
        </w:rPr>
        <w:t>1:50 p.m.</w:t>
      </w:r>
    </w:p>
    <w:p w14:paraId="5B5B3C57" w14:textId="77777777"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Instructor</w:t>
      </w:r>
    </w:p>
    <w:p w14:paraId="5626C9AB" w14:textId="2AA3E655" w:rsidR="0075047C" w:rsidRPr="00675B11" w:rsidRDefault="0075047C" w:rsidP="0075047C">
      <w:pPr>
        <w:spacing w:before="240" w:after="240"/>
        <w:rPr>
          <w:color w:val="000000" w:themeColor="text1"/>
        </w:rPr>
      </w:pPr>
      <w:r w:rsidRPr="00675B11">
        <w:rPr>
          <w:color w:val="000000" w:themeColor="text1"/>
        </w:rPr>
        <w:t>Greg</w:t>
      </w:r>
      <w:r w:rsidR="00285EC0" w:rsidRPr="00675B11">
        <w:rPr>
          <w:color w:val="000000" w:themeColor="text1"/>
        </w:rPr>
        <w:t xml:space="preserve"> </w:t>
      </w:r>
      <w:r w:rsidRPr="00675B11">
        <w:rPr>
          <w:color w:val="000000" w:themeColor="text1"/>
        </w:rPr>
        <w:t>Kemble</w:t>
      </w:r>
    </w:p>
    <w:p w14:paraId="68CC1949" w14:textId="77777777" w:rsidR="00EA1E7C" w:rsidRPr="00675B11" w:rsidRDefault="00EA1E7C">
      <w:pPr>
        <w:rPr>
          <w:rFonts w:ascii="Times New Roman" w:eastAsia="Times New Roman" w:hAnsi="Times New Roman" w:cs="Times New Roman"/>
          <w:color w:val="000000" w:themeColor="text1"/>
          <w:sz w:val="28"/>
          <w:szCs w:val="28"/>
        </w:rPr>
      </w:pPr>
      <w:r w:rsidRPr="00675B11">
        <w:rPr>
          <w:rFonts w:ascii="Times New Roman" w:eastAsia="Times New Roman" w:hAnsi="Times New Roman" w:cs="Times New Roman"/>
          <w:color w:val="000000" w:themeColor="text1"/>
        </w:rPr>
        <w:br w:type="page"/>
      </w:r>
    </w:p>
    <w:p w14:paraId="29138CD3" w14:textId="4D12E445"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Contact</w:t>
      </w:r>
      <w:r w:rsidR="00285EC0" w:rsidRPr="00675B11">
        <w:rPr>
          <w:rFonts w:ascii="Times New Roman" w:eastAsia="Times New Roman" w:hAnsi="Times New Roman" w:cs="Times New Roman"/>
          <w:color w:val="000000" w:themeColor="text1"/>
        </w:rPr>
        <w:t xml:space="preserve"> </w:t>
      </w:r>
      <w:r w:rsidR="000A12FB" w:rsidRPr="00675B11">
        <w:rPr>
          <w:rFonts w:ascii="Times New Roman" w:eastAsia="Times New Roman" w:hAnsi="Times New Roman" w:cs="Times New Roman"/>
          <w:color w:val="000000" w:themeColor="text1"/>
        </w:rPr>
        <w:t>I</w:t>
      </w:r>
      <w:r w:rsidRPr="00675B11">
        <w:rPr>
          <w:rFonts w:ascii="Times New Roman" w:eastAsia="Times New Roman" w:hAnsi="Times New Roman" w:cs="Times New Roman"/>
          <w:color w:val="000000" w:themeColor="text1"/>
        </w:rPr>
        <w:t>nformation</w:t>
      </w:r>
    </w:p>
    <w:p w14:paraId="6E0E3D1C" w14:textId="3F1EBFE4" w:rsidR="0075047C" w:rsidRPr="00675B11" w:rsidRDefault="0075047C" w:rsidP="0075047C">
      <w:pPr>
        <w:pStyle w:val="ListParagraph"/>
        <w:numPr>
          <w:ilvl w:val="0"/>
          <w:numId w:val="15"/>
        </w:numPr>
        <w:spacing w:before="240"/>
        <w:ind w:left="720"/>
        <w:rPr>
          <w:color w:val="000000" w:themeColor="text1"/>
        </w:rPr>
      </w:pPr>
      <w:r w:rsidRPr="00675B11">
        <w:rPr>
          <w:b/>
          <w:bCs/>
          <w:color w:val="000000" w:themeColor="text1"/>
        </w:rPr>
        <w:t>Canvas</w:t>
      </w:r>
      <w:r w:rsidR="00285EC0" w:rsidRPr="00675B11">
        <w:rPr>
          <w:b/>
          <w:bCs/>
          <w:color w:val="000000" w:themeColor="text1"/>
        </w:rPr>
        <w:t xml:space="preserve"> </w:t>
      </w:r>
      <w:r w:rsidRPr="00675B11">
        <w:rPr>
          <w:b/>
          <w:bCs/>
          <w:color w:val="000000" w:themeColor="text1"/>
        </w:rPr>
        <w:t>Message</w:t>
      </w:r>
      <w:r w:rsidR="00285EC0" w:rsidRPr="00675B11">
        <w:rPr>
          <w:color w:val="000000" w:themeColor="text1"/>
        </w:rPr>
        <w:t xml:space="preserve"> </w:t>
      </w:r>
      <w:r w:rsidRPr="00675B11">
        <w:rPr>
          <w:color w:val="000000" w:themeColor="text1"/>
        </w:rPr>
        <w:t>—</w:t>
      </w:r>
      <w:r w:rsidR="00285EC0" w:rsidRPr="00675B11">
        <w:rPr>
          <w:b/>
          <w:bCs/>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best</w:t>
      </w:r>
      <w:r w:rsidR="00285EC0" w:rsidRPr="00675B11">
        <w:rPr>
          <w:color w:val="000000" w:themeColor="text1"/>
        </w:rPr>
        <w:t xml:space="preserve"> </w:t>
      </w:r>
      <w:r w:rsidRPr="00675B11">
        <w:rPr>
          <w:color w:val="000000" w:themeColor="text1"/>
        </w:rPr>
        <w:t>way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helps</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track</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Canvas.</w:t>
      </w:r>
    </w:p>
    <w:p w14:paraId="334B5FCC" w14:textId="676CB56C" w:rsidR="0075047C" w:rsidRPr="00675B11" w:rsidRDefault="0075047C" w:rsidP="0075047C">
      <w:pPr>
        <w:pStyle w:val="ListParagraph"/>
        <w:numPr>
          <w:ilvl w:val="0"/>
          <w:numId w:val="15"/>
        </w:numPr>
        <w:ind w:left="720"/>
        <w:rPr>
          <w:color w:val="000000" w:themeColor="text1"/>
        </w:rPr>
      </w:pPr>
      <w:r w:rsidRPr="00675B11">
        <w:rPr>
          <w:b/>
          <w:bCs/>
          <w:color w:val="000000" w:themeColor="text1"/>
        </w:rPr>
        <w:t>Email:</w:t>
      </w:r>
      <w:r w:rsidR="00285EC0" w:rsidRPr="00675B11">
        <w:rPr>
          <w:color w:val="000000" w:themeColor="text1"/>
        </w:rPr>
        <w:t xml:space="preserve"> </w:t>
      </w:r>
      <w:r w:rsidRPr="00675B11">
        <w:rPr>
          <w:color w:val="000000" w:themeColor="text1"/>
        </w:rPr>
        <w:t>gkemble@yccd.edu</w:t>
      </w:r>
      <w:r w:rsidR="00285EC0" w:rsidRPr="00675B11">
        <w:rPr>
          <w:color w:val="000000" w:themeColor="text1"/>
        </w:rPr>
        <w:t xml:space="preserve"> </w:t>
      </w:r>
    </w:p>
    <w:p w14:paraId="6DA6DC10" w14:textId="544BF8ED" w:rsidR="0075047C" w:rsidRPr="00675B11" w:rsidRDefault="0075047C" w:rsidP="0075047C">
      <w:pPr>
        <w:pStyle w:val="ListParagraph"/>
        <w:numPr>
          <w:ilvl w:val="0"/>
          <w:numId w:val="15"/>
        </w:numPr>
        <w:spacing w:after="240"/>
        <w:ind w:left="720"/>
        <w:rPr>
          <w:color w:val="000000" w:themeColor="text1"/>
        </w:rPr>
      </w:pPr>
      <w:r w:rsidRPr="00675B11">
        <w:rPr>
          <w:b/>
          <w:bCs/>
          <w:color w:val="000000" w:themeColor="text1"/>
        </w:rPr>
        <w:lastRenderedPageBreak/>
        <w:t>Voice</w:t>
      </w:r>
      <w:r w:rsidR="00285EC0" w:rsidRPr="00675B11">
        <w:rPr>
          <w:b/>
          <w:bCs/>
          <w:color w:val="000000" w:themeColor="text1"/>
        </w:rPr>
        <w:t xml:space="preserve"> </w:t>
      </w:r>
      <w:r w:rsidRPr="00675B11">
        <w:rPr>
          <w:b/>
          <w:bCs/>
          <w:color w:val="000000" w:themeColor="text1"/>
        </w:rPr>
        <w:t>Mail:</w:t>
      </w:r>
      <w:r w:rsidR="00285EC0" w:rsidRPr="00675B11">
        <w:rPr>
          <w:color w:val="000000" w:themeColor="text1"/>
        </w:rPr>
        <w:t xml:space="preserve"> </w:t>
      </w:r>
      <w:r w:rsidRPr="00675B11">
        <w:rPr>
          <w:color w:val="000000" w:themeColor="text1"/>
        </w:rPr>
        <w:t>(530)</w:t>
      </w:r>
      <w:r w:rsidR="00285EC0" w:rsidRPr="00675B11">
        <w:rPr>
          <w:color w:val="000000" w:themeColor="text1"/>
        </w:rPr>
        <w:t xml:space="preserve"> </w:t>
      </w:r>
      <w:r w:rsidRPr="00675B11">
        <w:rPr>
          <w:color w:val="000000" w:themeColor="text1"/>
        </w:rPr>
        <w:t>749-3821</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make</w:t>
      </w:r>
      <w:r w:rsidR="00285EC0" w:rsidRPr="00675B11">
        <w:rPr>
          <w:color w:val="000000" w:themeColor="text1"/>
        </w:rPr>
        <w:t xml:space="preserve"> </w:t>
      </w:r>
      <w:r w:rsidRPr="00675B11">
        <w:rPr>
          <w:color w:val="000000" w:themeColor="text1"/>
        </w:rPr>
        <w:t>sure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message</w:t>
      </w:r>
      <w:r w:rsidR="00285EC0" w:rsidRPr="00675B11">
        <w:rPr>
          <w:color w:val="000000" w:themeColor="text1"/>
        </w:rPr>
        <w:t xml:space="preserve"> </w:t>
      </w:r>
      <w:r w:rsidRPr="00675B11">
        <w:rPr>
          <w:color w:val="000000" w:themeColor="text1"/>
        </w:rPr>
        <w:t>includes</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you'd</w:t>
      </w:r>
      <w:r w:rsidR="00285EC0" w:rsidRPr="00675B11">
        <w:rPr>
          <w:color w:val="000000" w:themeColor="text1"/>
        </w:rPr>
        <w:t xml:space="preserve"> </w:t>
      </w:r>
      <w:r w:rsidRPr="00675B11">
        <w:rPr>
          <w:color w:val="000000" w:themeColor="text1"/>
        </w:rPr>
        <w:t>like</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get</w:t>
      </w:r>
      <w:r w:rsidR="00285EC0" w:rsidRPr="00675B11">
        <w:rPr>
          <w:color w:val="000000" w:themeColor="text1"/>
        </w:rPr>
        <w:t xml:space="preserve"> </w:t>
      </w:r>
      <w:r w:rsidRPr="00675B11">
        <w:rPr>
          <w:color w:val="000000" w:themeColor="text1"/>
        </w:rPr>
        <w:t>back</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you.</w:t>
      </w:r>
    </w:p>
    <w:p w14:paraId="3555528A" w14:textId="47D617D2" w:rsidR="0075047C" w:rsidRPr="00675B11" w:rsidRDefault="0075047C" w:rsidP="0075047C">
      <w:pPr>
        <w:spacing w:before="240" w:after="240"/>
        <w:rPr>
          <w:color w:val="000000" w:themeColor="text1"/>
        </w:rPr>
      </w:pPr>
      <w:r w:rsidRPr="00675B11">
        <w:rPr>
          <w:b/>
          <w:bCs/>
          <w:color w:val="000000" w:themeColor="text1"/>
        </w:rPr>
        <w:t>Note:</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likely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get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message</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quickly</w:t>
      </w:r>
      <w:r w:rsidR="00285EC0" w:rsidRPr="00675B11">
        <w:rPr>
          <w:color w:val="000000" w:themeColor="text1"/>
        </w:rPr>
        <w:t xml:space="preserve"> </w:t>
      </w:r>
      <w:r w:rsidRPr="00675B11">
        <w:rPr>
          <w:color w:val="000000" w:themeColor="text1"/>
        </w:rPr>
        <w:t>though</w:t>
      </w:r>
      <w:r w:rsidR="00285EC0" w:rsidRPr="00675B11">
        <w:rPr>
          <w:color w:val="000000" w:themeColor="text1"/>
        </w:rPr>
        <w:t xml:space="preserve"> </w:t>
      </w:r>
      <w:r w:rsidRPr="00675B11">
        <w:rPr>
          <w:color w:val="000000" w:themeColor="text1"/>
        </w:rPr>
        <w:t>Canvas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email</w:t>
      </w:r>
      <w:r w:rsidR="00285EC0" w:rsidRPr="00675B11">
        <w:rPr>
          <w:color w:val="000000" w:themeColor="text1"/>
        </w:rPr>
        <w:t xml:space="preserve"> </w:t>
      </w:r>
      <w:r w:rsidRPr="00675B11">
        <w:rPr>
          <w:color w:val="000000" w:themeColor="text1"/>
        </w:rPr>
        <w:t>than</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voicemail.</w:t>
      </w:r>
    </w:p>
    <w:p w14:paraId="254C545F" w14:textId="46913F82"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Office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Location</w:t>
      </w:r>
    </w:p>
    <w:p w14:paraId="59420905" w14:textId="1500123E" w:rsidR="00236C65" w:rsidRPr="00675B11" w:rsidRDefault="0075047C">
      <w:pPr>
        <w:rPr>
          <w:color w:val="000000" w:themeColor="text1"/>
        </w:rPr>
      </w:pPr>
      <w:r w:rsidRPr="00675B11">
        <w:rPr>
          <w:color w:val="000000" w:themeColor="text1"/>
        </w:rPr>
        <w:t>Marysville</w:t>
      </w:r>
      <w:r w:rsidR="00285EC0" w:rsidRPr="00675B11">
        <w:rPr>
          <w:color w:val="000000" w:themeColor="text1"/>
        </w:rPr>
        <w:t xml:space="preserve"> </w:t>
      </w:r>
      <w:r w:rsidRPr="00675B11">
        <w:rPr>
          <w:color w:val="000000" w:themeColor="text1"/>
        </w:rPr>
        <w:t>Campus:</w:t>
      </w:r>
      <w:r w:rsidR="00285EC0" w:rsidRPr="00675B11">
        <w:rPr>
          <w:color w:val="000000" w:themeColor="text1"/>
        </w:rPr>
        <w:t xml:space="preserve"> </w:t>
      </w:r>
      <w:r w:rsidRPr="00675B11">
        <w:rPr>
          <w:color w:val="000000" w:themeColor="text1"/>
        </w:rPr>
        <w:t>1100</w:t>
      </w:r>
      <w:r w:rsidR="00285EC0" w:rsidRPr="00675B11">
        <w:rPr>
          <w:color w:val="000000" w:themeColor="text1"/>
        </w:rPr>
        <w:t xml:space="preserve"> </w:t>
      </w:r>
      <w:r w:rsidRPr="00675B11">
        <w:rPr>
          <w:color w:val="000000" w:themeColor="text1"/>
        </w:rPr>
        <w:t>Building,</w:t>
      </w:r>
      <w:r w:rsidR="00285EC0" w:rsidRPr="00675B11">
        <w:rPr>
          <w:color w:val="000000" w:themeColor="text1"/>
        </w:rPr>
        <w:t xml:space="preserve"> </w:t>
      </w:r>
      <w:r w:rsidRPr="00675B11">
        <w:rPr>
          <w:color w:val="000000" w:themeColor="text1"/>
        </w:rPr>
        <w:t>Room</w:t>
      </w:r>
      <w:r w:rsidR="00285EC0" w:rsidRPr="00675B11">
        <w:rPr>
          <w:color w:val="000000" w:themeColor="text1"/>
        </w:rPr>
        <w:t xml:space="preserve"> </w:t>
      </w:r>
      <w:r w:rsidRPr="00675B11">
        <w:rPr>
          <w:color w:val="000000" w:themeColor="text1"/>
        </w:rPr>
        <w:t>1179.</w:t>
      </w:r>
      <w:r w:rsidR="00285EC0" w:rsidRPr="00675B11">
        <w:rPr>
          <w:color w:val="000000" w:themeColor="text1"/>
        </w:rPr>
        <w:t xml:space="preserve"> </w:t>
      </w:r>
    </w:p>
    <w:p w14:paraId="2CFC8659" w14:textId="6AE89AAD" w:rsidR="00847793" w:rsidRPr="00675B11" w:rsidRDefault="00590F96">
      <w:pPr>
        <w:rPr>
          <w:color w:val="000000" w:themeColor="text1"/>
        </w:rPr>
      </w:pPr>
      <w:r w:rsidRPr="00675B11">
        <w:rPr>
          <w:b/>
          <w:bCs/>
          <w:color w:val="000000" w:themeColor="text1"/>
        </w:rPr>
        <w:t>Directions:</w:t>
      </w:r>
      <w:r w:rsidRPr="00675B11">
        <w:rPr>
          <w:color w:val="000000" w:themeColor="text1"/>
        </w:rPr>
        <w:t xml:space="preserve"> </w:t>
      </w:r>
      <w:r w:rsidR="004A3B58" w:rsidRPr="00675B11">
        <w:rPr>
          <w:color w:val="000000" w:themeColor="text1"/>
        </w:rPr>
        <w:t>My office is in the rear of Building 1100 (the library), but you can’t reach it from the library itself. Standing outside and facing the front of the library, walk around the right side of the building. About 3/4 of the way along the building, you'll see a glass door. Enter there, and then continue straight through the inner glass door. My office is in the second alcove on your right.</w:t>
      </w:r>
    </w:p>
    <w:p w14:paraId="45D9FAE1" w14:textId="761C25BE"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Student</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Hours</w:t>
      </w:r>
    </w:p>
    <w:p w14:paraId="567A6407" w14:textId="74A628BA" w:rsidR="0075047C" w:rsidRPr="00675B11" w:rsidRDefault="0075047C" w:rsidP="0075047C">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call</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“student</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rather</w:t>
      </w:r>
      <w:r w:rsidR="00285EC0" w:rsidRPr="00675B11">
        <w:rPr>
          <w:color w:val="000000" w:themeColor="text1"/>
        </w:rPr>
        <w:t xml:space="preserve"> </w:t>
      </w:r>
      <w:r w:rsidRPr="00675B11">
        <w:rPr>
          <w:color w:val="000000" w:themeColor="text1"/>
        </w:rPr>
        <w:t>than</w:t>
      </w:r>
      <w:r w:rsidR="00285EC0" w:rsidRPr="00675B11">
        <w:rPr>
          <w:color w:val="000000" w:themeColor="text1"/>
        </w:rPr>
        <w:t xml:space="preserve"> </w:t>
      </w:r>
      <w:r w:rsidRPr="00675B11">
        <w:rPr>
          <w:color w:val="000000" w:themeColor="text1"/>
        </w:rPr>
        <w:t>“office</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because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sure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scheduled</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hesitate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take</w:t>
      </w:r>
      <w:r w:rsidR="00285EC0" w:rsidRPr="00675B11">
        <w:rPr>
          <w:color w:val="000000" w:themeColor="text1"/>
        </w:rPr>
        <w:t xml:space="preserve"> </w:t>
      </w:r>
      <w:r w:rsidRPr="00675B11">
        <w:rPr>
          <w:color w:val="000000" w:themeColor="text1"/>
        </w:rPr>
        <w:t>advantage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them.</w:t>
      </w:r>
    </w:p>
    <w:p w14:paraId="305C35AA" w14:textId="329D80E3" w:rsidR="0075047C" w:rsidRPr="00675B11" w:rsidRDefault="0075047C" w:rsidP="0075047C">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available</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times</w:t>
      </w:r>
      <w:r w:rsidR="00285EC0" w:rsidRPr="00675B11">
        <w:rPr>
          <w:color w:val="000000" w:themeColor="text1"/>
        </w:rPr>
        <w:t xml:space="preserve"> </w:t>
      </w:r>
      <w:r w:rsidRPr="00675B11">
        <w:rPr>
          <w:color w:val="000000" w:themeColor="text1"/>
        </w:rPr>
        <w:t>listed,</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set</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appointment.</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happy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time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works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schedule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connecting</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evening</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weekend.</w:t>
      </w:r>
    </w:p>
    <w:p w14:paraId="625D1D92" w14:textId="2E9CC1F3" w:rsidR="002C3D1A" w:rsidRPr="00675B11" w:rsidRDefault="002C3D1A" w:rsidP="002C3D1A">
      <w:pPr>
        <w:pStyle w:val="ListParagraph"/>
        <w:numPr>
          <w:ilvl w:val="0"/>
          <w:numId w:val="30"/>
        </w:numPr>
        <w:spacing w:before="240" w:after="240"/>
        <w:rPr>
          <w:color w:val="000000" w:themeColor="text1"/>
        </w:rPr>
      </w:pPr>
      <w:r w:rsidRPr="00675B11">
        <w:rPr>
          <w:color w:val="000000" w:themeColor="text1"/>
        </w:rPr>
        <w:t>Monday</w:t>
      </w:r>
      <w:r w:rsidR="00285EC0" w:rsidRPr="00675B11">
        <w:rPr>
          <w:color w:val="000000" w:themeColor="text1"/>
        </w:rPr>
        <w:t xml:space="preserve"> </w:t>
      </w:r>
      <w:r w:rsidRPr="00675B11">
        <w:rPr>
          <w:color w:val="000000" w:themeColor="text1"/>
        </w:rPr>
        <w:t>2:00</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3:00</w:t>
      </w:r>
      <w:r w:rsidR="00285EC0" w:rsidRPr="00675B11">
        <w:rPr>
          <w:color w:val="000000" w:themeColor="text1"/>
        </w:rPr>
        <w:t xml:space="preserve"> </w:t>
      </w:r>
      <w:r w:rsidRPr="00675B11">
        <w:rPr>
          <w:color w:val="000000" w:themeColor="text1"/>
        </w:rPr>
        <w:t>p.m.</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person,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office)</w:t>
      </w:r>
    </w:p>
    <w:p w14:paraId="56BA8FDC" w14:textId="611D5BAA" w:rsidR="002C3D1A" w:rsidRPr="00675B11" w:rsidRDefault="002C3D1A" w:rsidP="002C3D1A">
      <w:pPr>
        <w:pStyle w:val="ListParagraph"/>
        <w:numPr>
          <w:ilvl w:val="0"/>
          <w:numId w:val="30"/>
        </w:numPr>
        <w:spacing w:before="240" w:after="240"/>
        <w:rPr>
          <w:color w:val="000000" w:themeColor="text1"/>
        </w:rPr>
      </w:pPr>
      <w:r w:rsidRPr="00675B11">
        <w:rPr>
          <w:color w:val="000000" w:themeColor="text1"/>
        </w:rPr>
        <w:t>Tuesday:</w:t>
      </w:r>
      <w:r w:rsidR="00285EC0" w:rsidRPr="00675B11">
        <w:rPr>
          <w:color w:val="000000" w:themeColor="text1"/>
        </w:rPr>
        <w:t xml:space="preserve"> </w:t>
      </w:r>
      <w:r w:rsidRPr="00675B11">
        <w:rPr>
          <w:color w:val="000000" w:themeColor="text1"/>
        </w:rPr>
        <w:t>9:00</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10:00</w:t>
      </w:r>
      <w:r w:rsidR="00285EC0" w:rsidRPr="00675B11">
        <w:rPr>
          <w:color w:val="000000" w:themeColor="text1"/>
        </w:rPr>
        <w:t xml:space="preserve"> </w:t>
      </w:r>
      <w:r w:rsidRPr="00675B11">
        <w:rPr>
          <w:color w:val="000000" w:themeColor="text1"/>
        </w:rPr>
        <w:t>a.m.</w:t>
      </w:r>
      <w:r w:rsidR="00285EC0" w:rsidRPr="00675B11">
        <w:rPr>
          <w:color w:val="000000" w:themeColor="text1"/>
        </w:rPr>
        <w:t xml:space="preserve"> </w:t>
      </w:r>
      <w:r w:rsidRPr="00675B11">
        <w:rPr>
          <w:color w:val="000000" w:themeColor="text1"/>
        </w:rPr>
        <w:t>(via</w:t>
      </w:r>
      <w:r w:rsidR="00285EC0" w:rsidRPr="00675B11">
        <w:rPr>
          <w:color w:val="000000" w:themeColor="text1"/>
        </w:rPr>
        <w:t xml:space="preserve"> </w:t>
      </w:r>
      <w:r w:rsidRPr="00675B11">
        <w:rPr>
          <w:color w:val="000000" w:themeColor="text1"/>
        </w:rPr>
        <w:t>Zoom)</w:t>
      </w:r>
    </w:p>
    <w:p w14:paraId="4E2DC1C3" w14:textId="19A6AE7B" w:rsidR="002C3D1A" w:rsidRPr="00675B11" w:rsidRDefault="002C3D1A" w:rsidP="002C3D1A">
      <w:pPr>
        <w:pStyle w:val="ListParagraph"/>
        <w:numPr>
          <w:ilvl w:val="0"/>
          <w:numId w:val="30"/>
        </w:numPr>
        <w:spacing w:before="240" w:after="240"/>
        <w:rPr>
          <w:color w:val="000000" w:themeColor="text1"/>
        </w:rPr>
      </w:pPr>
      <w:r w:rsidRPr="00675B11">
        <w:rPr>
          <w:color w:val="000000" w:themeColor="text1"/>
        </w:rPr>
        <w:t>Wednesday:</w:t>
      </w:r>
      <w:r w:rsidR="00285EC0" w:rsidRPr="00675B11">
        <w:rPr>
          <w:color w:val="000000" w:themeColor="text1"/>
        </w:rPr>
        <w:t xml:space="preserve"> </w:t>
      </w:r>
      <w:r w:rsidRPr="00675B11">
        <w:rPr>
          <w:color w:val="000000" w:themeColor="text1"/>
        </w:rPr>
        <w:t>9:00</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10:00</w:t>
      </w:r>
      <w:r w:rsidR="00285EC0" w:rsidRPr="00675B11">
        <w:rPr>
          <w:color w:val="000000" w:themeColor="text1"/>
        </w:rPr>
        <w:t xml:space="preserve"> </w:t>
      </w:r>
      <w:r w:rsidRPr="00675B11">
        <w:rPr>
          <w:color w:val="000000" w:themeColor="text1"/>
        </w:rPr>
        <w:t>a.m.</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person,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office)</w:t>
      </w:r>
    </w:p>
    <w:p w14:paraId="4C6F43AF" w14:textId="5B1FFE8D" w:rsidR="002C3D1A" w:rsidRPr="00675B11" w:rsidRDefault="002C3D1A" w:rsidP="002C3D1A">
      <w:pPr>
        <w:pStyle w:val="ListParagraph"/>
        <w:numPr>
          <w:ilvl w:val="0"/>
          <w:numId w:val="30"/>
        </w:numPr>
        <w:spacing w:before="240" w:after="240"/>
        <w:rPr>
          <w:color w:val="000000" w:themeColor="text1"/>
        </w:rPr>
      </w:pPr>
      <w:r w:rsidRPr="00675B11">
        <w:rPr>
          <w:color w:val="000000" w:themeColor="text1"/>
        </w:rPr>
        <w:t>Thursday:</w:t>
      </w:r>
      <w:r w:rsidR="00285EC0" w:rsidRPr="00675B11">
        <w:rPr>
          <w:color w:val="000000" w:themeColor="text1"/>
        </w:rPr>
        <w:t xml:space="preserve"> </w:t>
      </w:r>
      <w:r w:rsidRPr="00675B11">
        <w:rPr>
          <w:color w:val="000000" w:themeColor="text1"/>
        </w:rPr>
        <w:t>9:00</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10:00</w:t>
      </w:r>
      <w:r w:rsidR="00285EC0" w:rsidRPr="00675B11">
        <w:rPr>
          <w:color w:val="000000" w:themeColor="text1"/>
        </w:rPr>
        <w:t xml:space="preserve"> </w:t>
      </w:r>
      <w:r w:rsidRPr="00675B11">
        <w:rPr>
          <w:color w:val="000000" w:themeColor="text1"/>
        </w:rPr>
        <w:t>a.m.</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2:00</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3:00</w:t>
      </w:r>
      <w:r w:rsidR="00285EC0" w:rsidRPr="00675B11">
        <w:rPr>
          <w:color w:val="000000" w:themeColor="text1"/>
        </w:rPr>
        <w:t xml:space="preserve"> </w:t>
      </w:r>
      <w:r w:rsidRPr="00675B11">
        <w:rPr>
          <w:color w:val="000000" w:themeColor="text1"/>
        </w:rPr>
        <w:t>p.m.</w:t>
      </w:r>
      <w:r w:rsidR="00285EC0" w:rsidRPr="00675B11">
        <w:rPr>
          <w:color w:val="000000" w:themeColor="text1"/>
        </w:rPr>
        <w:t xml:space="preserve"> </w:t>
      </w:r>
      <w:r w:rsidRPr="00675B11">
        <w:rPr>
          <w:color w:val="000000" w:themeColor="text1"/>
        </w:rPr>
        <w:t>(via</w:t>
      </w:r>
      <w:r w:rsidR="00285EC0" w:rsidRPr="00675B11">
        <w:rPr>
          <w:color w:val="000000" w:themeColor="text1"/>
        </w:rPr>
        <w:t xml:space="preserve"> </w:t>
      </w:r>
      <w:r w:rsidRPr="00675B11">
        <w:rPr>
          <w:color w:val="000000" w:themeColor="text1"/>
        </w:rPr>
        <w:t>Zoom)</w:t>
      </w:r>
    </w:p>
    <w:p w14:paraId="6384755A" w14:textId="2220D7F5" w:rsidR="002C3D1A" w:rsidRPr="00675B11" w:rsidRDefault="002C3D1A" w:rsidP="002C3D1A">
      <w:pPr>
        <w:pStyle w:val="ListParagraph"/>
        <w:numPr>
          <w:ilvl w:val="0"/>
          <w:numId w:val="30"/>
        </w:numPr>
        <w:spacing w:before="240" w:after="240"/>
        <w:rPr>
          <w:color w:val="000000" w:themeColor="text1"/>
        </w:rPr>
      </w:pPr>
      <w:r w:rsidRPr="00675B11">
        <w:rPr>
          <w:color w:val="000000" w:themeColor="text1"/>
        </w:rPr>
        <w:t>Or</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appointment</w:t>
      </w:r>
    </w:p>
    <w:p w14:paraId="42C86676" w14:textId="51B7B0D1" w:rsidR="0075047C" w:rsidRPr="00675B11" w:rsidRDefault="0075047C" w:rsidP="0075047C">
      <w:pPr>
        <w:spacing w:before="240" w:after="240"/>
        <w:rPr>
          <w:color w:val="000000" w:themeColor="text1"/>
        </w:rPr>
      </w:pP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welcome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drop</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any</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above</w:t>
      </w:r>
      <w:r w:rsidR="00285EC0" w:rsidRPr="00675B11">
        <w:rPr>
          <w:color w:val="000000" w:themeColor="text1"/>
        </w:rPr>
        <w:t xml:space="preserve"> </w:t>
      </w:r>
      <w:r w:rsidRPr="00675B11">
        <w:rPr>
          <w:color w:val="000000" w:themeColor="text1"/>
        </w:rPr>
        <w:t>times,</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recommend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set</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appointment,</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scheduled</w:t>
      </w:r>
      <w:r w:rsidR="00285EC0" w:rsidRPr="00675B11">
        <w:rPr>
          <w:color w:val="000000" w:themeColor="text1"/>
        </w:rPr>
        <w:t xml:space="preserve"> </w:t>
      </w:r>
      <w:r w:rsidRPr="00675B11">
        <w:rPr>
          <w:color w:val="000000" w:themeColor="text1"/>
        </w:rPr>
        <w:t>student</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best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protect</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times,</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am</w:t>
      </w:r>
      <w:r w:rsidR="00285EC0" w:rsidRPr="00675B11">
        <w:rPr>
          <w:color w:val="000000" w:themeColor="text1"/>
        </w:rPr>
        <w:t xml:space="preserve"> </w:t>
      </w:r>
      <w:r w:rsidRPr="00675B11">
        <w:rPr>
          <w:color w:val="000000" w:themeColor="text1"/>
        </w:rPr>
        <w:t>sometimes</w:t>
      </w:r>
      <w:r w:rsidR="00285EC0" w:rsidRPr="00675B11">
        <w:rPr>
          <w:color w:val="000000" w:themeColor="text1"/>
        </w:rPr>
        <w:t xml:space="preserve"> </w:t>
      </w:r>
      <w:r w:rsidRPr="00675B11">
        <w:rPr>
          <w:color w:val="000000" w:themeColor="text1"/>
        </w:rPr>
        <w:t>required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attend</w:t>
      </w:r>
      <w:r w:rsidR="00285EC0" w:rsidRPr="00675B11">
        <w:rPr>
          <w:color w:val="000000" w:themeColor="text1"/>
        </w:rPr>
        <w:t xml:space="preserve"> </w:t>
      </w:r>
      <w:r w:rsidRPr="00675B11">
        <w:rPr>
          <w:color w:val="000000" w:themeColor="text1"/>
        </w:rPr>
        <w:t>meetings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appointments.</w:t>
      </w:r>
    </w:p>
    <w:p w14:paraId="1D0F82A1" w14:textId="793B0A12" w:rsidR="0075047C" w:rsidRPr="00675B11" w:rsidRDefault="0075047C" w:rsidP="0075047C">
      <w:pPr>
        <w:spacing w:before="240" w:after="240"/>
        <w:rPr>
          <w:color w:val="000000" w:themeColor="text1"/>
        </w:rPr>
      </w:pPr>
      <w:r w:rsidRPr="00675B11">
        <w:rPr>
          <w:b/>
          <w:bCs/>
          <w:color w:val="000000" w:themeColor="text1"/>
        </w:rPr>
        <w:t>Here’s</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link</w:t>
      </w:r>
      <w:r w:rsidR="00285EC0" w:rsidRPr="00675B11">
        <w:rPr>
          <w:b/>
          <w:bCs/>
          <w:color w:val="000000" w:themeColor="text1"/>
        </w:rPr>
        <w:t xml:space="preserve"> </w:t>
      </w:r>
      <w:r w:rsidRPr="00675B11">
        <w:rPr>
          <w:b/>
          <w:bCs/>
          <w:color w:val="000000" w:themeColor="text1"/>
        </w:rPr>
        <w:t>for</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Zoom</w:t>
      </w:r>
      <w:r w:rsidR="00285EC0" w:rsidRPr="00675B11">
        <w:rPr>
          <w:b/>
          <w:bCs/>
          <w:color w:val="000000" w:themeColor="text1"/>
        </w:rPr>
        <w:t xml:space="preserve"> </w:t>
      </w:r>
      <w:r w:rsidRPr="00675B11">
        <w:rPr>
          <w:b/>
          <w:bCs/>
          <w:color w:val="000000" w:themeColor="text1"/>
        </w:rPr>
        <w:t>room:</w:t>
      </w:r>
      <w:r w:rsidR="00285EC0" w:rsidRPr="00675B11">
        <w:rPr>
          <w:color w:val="000000" w:themeColor="text1"/>
        </w:rPr>
        <w:t xml:space="preserve">  </w:t>
      </w:r>
      <w:hyperlink r:id="rId9" w:history="1">
        <w:r w:rsidR="002C3D1A" w:rsidRPr="00675B11">
          <w:rPr>
            <w:rStyle w:val="Hyperlink"/>
            <w:color w:val="000000" w:themeColor="text1"/>
          </w:rPr>
          <w:t>https://bit.ly/sh-f24</w:t>
        </w:r>
      </w:hyperlink>
      <w:r w:rsidR="00285EC0" w:rsidRPr="00675B11">
        <w:rPr>
          <w:color w:val="000000" w:themeColor="text1"/>
        </w:rPr>
        <w:t xml:space="preserve"> </w:t>
      </w:r>
    </w:p>
    <w:p w14:paraId="77131215" w14:textId="2C56A8FA"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Conferences</w:t>
      </w:r>
    </w:p>
    <w:p w14:paraId="31A9A74A" w14:textId="718A2460" w:rsidR="0075047C" w:rsidRPr="00675B11" w:rsidRDefault="0075047C" w:rsidP="0075047C">
      <w:pPr>
        <w:spacing w:before="240" w:after="240"/>
        <w:rPr>
          <w:color w:val="000000" w:themeColor="text1"/>
        </w:rPr>
      </w:pPr>
      <w:r w:rsidRPr="00675B11">
        <w:rPr>
          <w:color w:val="000000" w:themeColor="text1"/>
        </w:rPr>
        <w:t>A</w:t>
      </w:r>
      <w:r w:rsidR="00285EC0" w:rsidRPr="00675B11">
        <w:rPr>
          <w:color w:val="000000" w:themeColor="text1"/>
        </w:rPr>
        <w:t xml:space="preserve"> </w:t>
      </w:r>
      <w:r w:rsidRPr="00675B11">
        <w:rPr>
          <w:color w:val="000000" w:themeColor="text1"/>
        </w:rPr>
        <w:t>few</w:t>
      </w:r>
      <w:r w:rsidR="00285EC0" w:rsidRPr="00675B11">
        <w:rPr>
          <w:color w:val="000000" w:themeColor="text1"/>
        </w:rPr>
        <w:t xml:space="preserve"> </w:t>
      </w:r>
      <w:r w:rsidRPr="00675B11">
        <w:rPr>
          <w:color w:val="000000" w:themeColor="text1"/>
        </w:rPr>
        <w:t>times</w:t>
      </w:r>
      <w:r w:rsidR="00285EC0" w:rsidRPr="00675B11">
        <w:rPr>
          <w:color w:val="000000" w:themeColor="text1"/>
        </w:rPr>
        <w:t xml:space="preserve"> </w:t>
      </w:r>
      <w:r w:rsidRPr="00675B11">
        <w:rPr>
          <w:color w:val="000000" w:themeColor="text1"/>
        </w:rPr>
        <w:t>throughout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usually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discuss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schedule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conference</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006652E4" w:rsidRPr="00675B11">
        <w:rPr>
          <w:color w:val="000000" w:themeColor="text1"/>
        </w:rPr>
        <w:t xml:space="preserve">Most often, this will be in person, either in my office or in our classroom. If necessary, we can also meet via </w:t>
      </w:r>
      <w:r w:rsidR="0045205A" w:rsidRPr="00675B11">
        <w:rPr>
          <w:color w:val="000000" w:themeColor="text1"/>
        </w:rPr>
        <w:t>Z</w:t>
      </w:r>
      <w:r w:rsidR="006652E4" w:rsidRPr="00675B11">
        <w:rPr>
          <w:color w:val="000000" w:themeColor="text1"/>
        </w:rPr>
        <w:t xml:space="preserve">oom, using </w:t>
      </w:r>
      <w:r w:rsidR="008C54F0" w:rsidRPr="00675B11">
        <w:rPr>
          <w:color w:val="000000" w:themeColor="text1"/>
        </w:rPr>
        <w:t>the same</w:t>
      </w:r>
      <w:r w:rsidR="00285EC0" w:rsidRPr="00675B11">
        <w:rPr>
          <w:color w:val="000000" w:themeColor="text1"/>
        </w:rPr>
        <w:t xml:space="preserve"> </w:t>
      </w:r>
      <w:r w:rsidRPr="00675B11">
        <w:rPr>
          <w:color w:val="000000" w:themeColor="text1"/>
        </w:rPr>
        <w:t>Student</w:t>
      </w:r>
      <w:r w:rsidR="00285EC0" w:rsidRPr="00675B11">
        <w:rPr>
          <w:color w:val="000000" w:themeColor="text1"/>
        </w:rPr>
        <w:t xml:space="preserve"> </w:t>
      </w:r>
      <w:r w:rsidRPr="00675B11">
        <w:rPr>
          <w:color w:val="000000" w:themeColor="text1"/>
        </w:rPr>
        <w:t>Hours</w:t>
      </w:r>
      <w:r w:rsidR="008C54F0" w:rsidRPr="00675B11">
        <w:rPr>
          <w:color w:val="000000" w:themeColor="text1"/>
        </w:rPr>
        <w:t xml:space="preserve"> link</w:t>
      </w:r>
      <w:r w:rsidRPr="00675B11">
        <w:rPr>
          <w:color w:val="000000" w:themeColor="text1"/>
        </w:rPr>
        <w:t>.</w:t>
      </w:r>
      <w:r w:rsidR="00285EC0" w:rsidRPr="00675B11">
        <w:rPr>
          <w:color w:val="000000" w:themeColor="text1"/>
        </w:rPr>
        <w:t xml:space="preserve"> </w:t>
      </w:r>
    </w:p>
    <w:p w14:paraId="4FC77A68" w14:textId="62C34BB4" w:rsidR="00BF5C68" w:rsidRPr="00675B11" w:rsidRDefault="00BF5C68" w:rsidP="0075047C">
      <w:pPr>
        <w:pStyle w:val="Heading2"/>
        <w:keepNext w:val="0"/>
        <w:keepLines w:val="0"/>
        <w:spacing w:before="299" w:after="299"/>
        <w:rPr>
          <w:rFonts w:ascii="Times New Roman" w:eastAsia="Times New Roman" w:hAnsi="Times New Roman" w:cs="Times New Roman"/>
          <w:color w:val="000000" w:themeColor="text1"/>
        </w:rPr>
      </w:pPr>
      <w:r w:rsidRPr="00675B11">
        <w:rPr>
          <w:rFonts w:ascii="Times New Roman" w:eastAsia="Times New Roman" w:hAnsi="Times New Roman" w:cs="Times New Roman"/>
          <w:color w:val="000000" w:themeColor="text1"/>
        </w:rPr>
        <w:t>Final Exam</w:t>
      </w:r>
    </w:p>
    <w:p w14:paraId="1B07B2A3" w14:textId="72B2F916" w:rsidR="000F1558" w:rsidRPr="00675B11" w:rsidRDefault="008C4802" w:rsidP="000F1558">
      <w:pPr>
        <w:rPr>
          <w:color w:val="000000" w:themeColor="text1"/>
        </w:rPr>
      </w:pPr>
      <w:r w:rsidRPr="00675B11">
        <w:rPr>
          <w:color w:val="000000" w:themeColor="text1"/>
        </w:rPr>
        <w:t>Your scheduled exam depends on which class you’re registered in:</w:t>
      </w:r>
    </w:p>
    <w:p w14:paraId="51EA7530" w14:textId="212D98B3" w:rsidR="008C4802" w:rsidRPr="00675B11" w:rsidRDefault="001354E5" w:rsidP="001354E5">
      <w:pPr>
        <w:pStyle w:val="ListParagraph"/>
        <w:numPr>
          <w:ilvl w:val="0"/>
          <w:numId w:val="36"/>
        </w:numPr>
        <w:rPr>
          <w:color w:val="000000" w:themeColor="text1"/>
        </w:rPr>
      </w:pPr>
      <w:r w:rsidRPr="00675B11">
        <w:rPr>
          <w:color w:val="000000" w:themeColor="text1"/>
        </w:rPr>
        <w:t>M126</w:t>
      </w:r>
      <w:r w:rsidR="00AE7424" w:rsidRPr="00675B11">
        <w:rPr>
          <w:color w:val="000000" w:themeColor="text1"/>
        </w:rPr>
        <w:t>7</w:t>
      </w:r>
      <w:r w:rsidRPr="00675B11">
        <w:rPr>
          <w:color w:val="000000" w:themeColor="text1"/>
        </w:rPr>
        <w:t xml:space="preserve">: </w:t>
      </w:r>
      <w:r w:rsidR="008D0745" w:rsidRPr="00675B11">
        <w:rPr>
          <w:color w:val="000000" w:themeColor="text1"/>
        </w:rPr>
        <w:t xml:space="preserve">Monday, December </w:t>
      </w:r>
      <w:r w:rsidR="009571F8" w:rsidRPr="00675B11">
        <w:rPr>
          <w:color w:val="000000" w:themeColor="text1"/>
        </w:rPr>
        <w:t>9</w:t>
      </w:r>
      <w:r w:rsidR="008D0745" w:rsidRPr="00675B11">
        <w:rPr>
          <w:color w:val="000000" w:themeColor="text1"/>
        </w:rPr>
        <w:t xml:space="preserve">, </w:t>
      </w:r>
      <w:r w:rsidR="009571F8" w:rsidRPr="00675B11">
        <w:rPr>
          <w:color w:val="000000" w:themeColor="text1"/>
        </w:rPr>
        <w:t xml:space="preserve">10:00 – 11:50 am. </w:t>
      </w:r>
    </w:p>
    <w:p w14:paraId="07DE044D" w14:textId="7EA8B092" w:rsidR="00AE7424" w:rsidRPr="00675B11" w:rsidRDefault="00AE7424" w:rsidP="001354E5">
      <w:pPr>
        <w:pStyle w:val="ListParagraph"/>
        <w:numPr>
          <w:ilvl w:val="0"/>
          <w:numId w:val="36"/>
        </w:numPr>
        <w:rPr>
          <w:color w:val="000000" w:themeColor="text1"/>
        </w:rPr>
      </w:pPr>
      <w:r w:rsidRPr="00675B11">
        <w:rPr>
          <w:color w:val="000000" w:themeColor="text1"/>
        </w:rPr>
        <w:lastRenderedPageBreak/>
        <w:t>M1268: Wednesday, December 11, 12:00</w:t>
      </w:r>
      <w:r w:rsidR="00B7082D" w:rsidRPr="00675B11">
        <w:rPr>
          <w:color w:val="000000" w:themeColor="text1"/>
        </w:rPr>
        <w:t xml:space="preserve"> – 1:50 pm</w:t>
      </w:r>
    </w:p>
    <w:p w14:paraId="37BD4D0A" w14:textId="2627EACA" w:rsidR="009F4E53" w:rsidRPr="00675B11" w:rsidRDefault="009F4E53" w:rsidP="009F4E53">
      <w:pPr>
        <w:rPr>
          <w:color w:val="000000" w:themeColor="text1"/>
        </w:rPr>
      </w:pPr>
      <w:r w:rsidRPr="00675B11">
        <w:rPr>
          <w:color w:val="000000" w:themeColor="text1"/>
        </w:rPr>
        <w:t>We will not have an actual final exam, per se, but there will be an in-class writing assignment at that time.</w:t>
      </w:r>
    </w:p>
    <w:p w14:paraId="54839EDE" w14:textId="74C1F456"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Textbook</w:t>
      </w:r>
    </w:p>
    <w:p w14:paraId="58729472" w14:textId="0AA1C758" w:rsidR="0075047C" w:rsidRPr="00675B11" w:rsidRDefault="0075047C" w:rsidP="0075047C">
      <w:pPr>
        <w:spacing w:before="240" w:after="240"/>
        <w:rPr>
          <w:color w:val="000000" w:themeColor="text1"/>
        </w:rPr>
      </w:pPr>
      <w:r w:rsidRPr="00675B11">
        <w:rPr>
          <w:color w:val="000000" w:themeColor="text1"/>
        </w:rPr>
        <w:t>Anna</w:t>
      </w:r>
      <w:r w:rsidR="00285EC0" w:rsidRPr="00675B11">
        <w:rPr>
          <w:color w:val="000000" w:themeColor="text1"/>
        </w:rPr>
        <w:t xml:space="preserve"> </w:t>
      </w:r>
      <w:r w:rsidRPr="00675B11">
        <w:rPr>
          <w:color w:val="000000" w:themeColor="text1"/>
        </w:rPr>
        <w:t>Mills's</w:t>
      </w:r>
      <w:r w:rsidR="00285EC0" w:rsidRPr="00675B11">
        <w:rPr>
          <w:color w:val="000000" w:themeColor="text1"/>
        </w:rPr>
        <w:t xml:space="preserve"> </w:t>
      </w:r>
      <w:r w:rsidRPr="00675B11">
        <w:rPr>
          <w:i/>
          <w:iCs/>
          <w:color w:val="000000" w:themeColor="text1"/>
        </w:rPr>
        <w:t>How</w:t>
      </w:r>
      <w:r w:rsidR="00285EC0" w:rsidRPr="00675B11">
        <w:rPr>
          <w:i/>
          <w:iCs/>
          <w:color w:val="000000" w:themeColor="text1"/>
        </w:rPr>
        <w:t xml:space="preserve"> </w:t>
      </w:r>
      <w:r w:rsidRPr="00675B11">
        <w:rPr>
          <w:i/>
          <w:iCs/>
          <w:color w:val="000000" w:themeColor="text1"/>
        </w:rPr>
        <w:t>Arguments</w:t>
      </w:r>
      <w:r w:rsidR="00285EC0" w:rsidRPr="00675B11">
        <w:rPr>
          <w:i/>
          <w:iCs/>
          <w:color w:val="000000" w:themeColor="text1"/>
        </w:rPr>
        <w:t xml:space="preserve"> </w:t>
      </w:r>
      <w:r w:rsidRPr="00675B11">
        <w:rPr>
          <w:i/>
          <w:iCs/>
          <w:color w:val="000000" w:themeColor="text1"/>
        </w:rPr>
        <w:t>Work</w:t>
      </w:r>
      <w:r w:rsidR="00285EC0" w:rsidRPr="00675B11">
        <w:rPr>
          <w:i/>
          <w:iCs/>
          <w:color w:val="000000" w:themeColor="text1"/>
        </w:rPr>
        <w:t xml:space="preserve"> </w:t>
      </w:r>
      <w:r w:rsidRPr="00675B11">
        <w:rPr>
          <w:i/>
          <w:iCs/>
          <w:color w:val="000000" w:themeColor="text1"/>
        </w:rPr>
        <w:t>-</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Guide</w:t>
      </w:r>
      <w:r w:rsidR="00285EC0" w:rsidRPr="00675B11">
        <w:rPr>
          <w:i/>
          <w:iCs/>
          <w:color w:val="000000" w:themeColor="text1"/>
        </w:rPr>
        <w:t xml:space="preserve"> </w:t>
      </w:r>
      <w:r w:rsidRPr="00675B11">
        <w:rPr>
          <w:i/>
          <w:iCs/>
          <w:color w:val="000000" w:themeColor="text1"/>
        </w:rPr>
        <w:t>to</w:t>
      </w:r>
      <w:r w:rsidR="00285EC0" w:rsidRPr="00675B11">
        <w:rPr>
          <w:i/>
          <w:iCs/>
          <w:color w:val="000000" w:themeColor="text1"/>
        </w:rPr>
        <w:t xml:space="preserve"> </w:t>
      </w:r>
      <w:r w:rsidRPr="00675B11">
        <w:rPr>
          <w:i/>
          <w:iCs/>
          <w:color w:val="000000" w:themeColor="text1"/>
        </w:rPr>
        <w:t>Writing</w:t>
      </w:r>
      <w:r w:rsidR="00285EC0" w:rsidRPr="00675B11">
        <w:rPr>
          <w:i/>
          <w:iCs/>
          <w:color w:val="000000" w:themeColor="text1"/>
        </w:rPr>
        <w:t xml:space="preserve"> </w:t>
      </w:r>
      <w:r w:rsidRPr="00675B11">
        <w:rPr>
          <w:i/>
          <w:iCs/>
          <w:color w:val="000000" w:themeColor="text1"/>
        </w:rPr>
        <w:t>and</w:t>
      </w:r>
      <w:r w:rsidR="00285EC0" w:rsidRPr="00675B11">
        <w:rPr>
          <w:i/>
          <w:iCs/>
          <w:color w:val="000000" w:themeColor="text1"/>
        </w:rPr>
        <w:t xml:space="preserve"> </w:t>
      </w:r>
      <w:r w:rsidRPr="00675B11">
        <w:rPr>
          <w:i/>
          <w:iCs/>
          <w:color w:val="000000" w:themeColor="text1"/>
        </w:rPr>
        <w:t>Analyzing</w:t>
      </w:r>
      <w:r w:rsidR="00285EC0" w:rsidRPr="00675B11">
        <w:rPr>
          <w:i/>
          <w:iCs/>
          <w:color w:val="000000" w:themeColor="text1"/>
        </w:rPr>
        <w:t xml:space="preserve"> </w:t>
      </w:r>
      <w:r w:rsidRPr="00675B11">
        <w:rPr>
          <w:i/>
          <w:iCs/>
          <w:color w:val="000000" w:themeColor="text1"/>
        </w:rPr>
        <w:t>Texts</w:t>
      </w:r>
      <w:r w:rsidR="00285EC0" w:rsidRPr="00675B11">
        <w:rPr>
          <w:i/>
          <w:iCs/>
          <w:color w:val="000000" w:themeColor="text1"/>
        </w:rPr>
        <w:t xml:space="preserve"> </w:t>
      </w:r>
      <w:r w:rsidRPr="00675B11">
        <w:rPr>
          <w:i/>
          <w:iCs/>
          <w:color w:val="000000" w:themeColor="text1"/>
        </w:rPr>
        <w:t>in</w:t>
      </w:r>
      <w:r w:rsidR="00285EC0" w:rsidRPr="00675B11">
        <w:rPr>
          <w:i/>
          <w:iCs/>
          <w:color w:val="000000" w:themeColor="text1"/>
        </w:rPr>
        <w:t xml:space="preserve"> </w:t>
      </w:r>
      <w:r w:rsidRPr="00675B11">
        <w:rPr>
          <w:i/>
          <w:iCs/>
          <w:color w:val="000000" w:themeColor="text1"/>
        </w:rPr>
        <w:t>College</w:t>
      </w:r>
      <w:r w:rsidRPr="00675B11">
        <w:rPr>
          <w:color w:val="000000" w:themeColor="text1"/>
        </w:rPr>
        <w:t>.</w:t>
      </w:r>
    </w:p>
    <w:p w14:paraId="3EB5C589" w14:textId="26F12DB6" w:rsidR="0075047C" w:rsidRPr="00675B11" w:rsidRDefault="0075047C" w:rsidP="0075047C">
      <w:pPr>
        <w:spacing w:before="240" w:after="240"/>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“Zero-Cost</w:t>
      </w:r>
      <w:r w:rsidR="00285EC0" w:rsidRPr="00675B11">
        <w:rPr>
          <w:color w:val="000000" w:themeColor="text1"/>
        </w:rPr>
        <w:t xml:space="preserve"> </w:t>
      </w:r>
      <w:r w:rsidRPr="00675B11">
        <w:rPr>
          <w:color w:val="000000" w:themeColor="text1"/>
        </w:rPr>
        <w:t>Textbook”</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which</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using</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00236C65" w:rsidRPr="00675B11">
        <w:rPr>
          <w:b/>
          <w:bCs/>
          <w:color w:val="000000" w:themeColor="text1"/>
        </w:rPr>
        <w:t>free</w:t>
      </w:r>
      <w:r w:rsidR="00285EC0" w:rsidRPr="00675B11">
        <w:rPr>
          <w:color w:val="000000" w:themeColor="text1"/>
        </w:rPr>
        <w:t xml:space="preserve"> </w:t>
      </w:r>
      <w:r w:rsidRPr="00675B11">
        <w:rPr>
          <w:color w:val="000000" w:themeColor="text1"/>
        </w:rPr>
        <w:t>Open</w:t>
      </w:r>
      <w:r w:rsidR="00285EC0" w:rsidRPr="00675B11">
        <w:rPr>
          <w:color w:val="000000" w:themeColor="text1"/>
        </w:rPr>
        <w:t xml:space="preserve"> </w:t>
      </w:r>
      <w:r w:rsidRPr="00675B11">
        <w:rPr>
          <w:color w:val="000000" w:themeColor="text1"/>
        </w:rPr>
        <w:t>Educational</w:t>
      </w:r>
      <w:r w:rsidR="00285EC0" w:rsidRPr="00675B11">
        <w:rPr>
          <w:color w:val="000000" w:themeColor="text1"/>
        </w:rPr>
        <w:t xml:space="preserve"> </w:t>
      </w:r>
      <w:r w:rsidRPr="00675B11">
        <w:rPr>
          <w:color w:val="000000" w:themeColor="text1"/>
        </w:rPr>
        <w:t>Resources</w:t>
      </w:r>
      <w:r w:rsidR="00285EC0" w:rsidRPr="00675B11">
        <w:rPr>
          <w:color w:val="000000" w:themeColor="text1"/>
        </w:rPr>
        <w:t xml:space="preserve"> </w:t>
      </w:r>
      <w:r w:rsidRPr="00675B11">
        <w:rPr>
          <w:color w:val="000000" w:themeColor="text1"/>
        </w:rPr>
        <w:t>(OER)</w:t>
      </w:r>
      <w:r w:rsidR="00285EC0" w:rsidRPr="00675B11">
        <w:rPr>
          <w:color w:val="000000" w:themeColor="text1"/>
        </w:rPr>
        <w:t xml:space="preserve"> </w:t>
      </w:r>
      <w:r w:rsidRPr="00675B11">
        <w:rPr>
          <w:color w:val="000000" w:themeColor="text1"/>
        </w:rPr>
        <w:t>textbook.</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interested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OER,</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read</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initiative</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California</w:t>
      </w:r>
      <w:r w:rsidR="00285EC0" w:rsidRPr="00675B11">
        <w:rPr>
          <w:color w:val="000000" w:themeColor="text1"/>
        </w:rPr>
        <w:t xml:space="preserve"> </w:t>
      </w:r>
      <w:r w:rsidRPr="00675B11">
        <w:rPr>
          <w:color w:val="000000" w:themeColor="text1"/>
        </w:rPr>
        <w:t>Community</w:t>
      </w:r>
      <w:r w:rsidR="00285EC0" w:rsidRPr="00675B11">
        <w:rPr>
          <w:color w:val="000000" w:themeColor="text1"/>
        </w:rPr>
        <w:t xml:space="preserve"> </w:t>
      </w:r>
      <w:r w:rsidRPr="00675B11">
        <w:rPr>
          <w:color w:val="000000" w:themeColor="text1"/>
        </w:rPr>
        <w:t>Colleges</w:t>
      </w:r>
      <w:r w:rsidR="00285EC0" w:rsidRPr="00675B11">
        <w:rPr>
          <w:color w:val="000000" w:themeColor="text1"/>
        </w:rPr>
        <w:t xml:space="preserve"> </w:t>
      </w:r>
      <w:r w:rsidRPr="00675B11">
        <w:rPr>
          <w:color w:val="000000" w:themeColor="text1"/>
        </w:rPr>
        <w:t>OER</w:t>
      </w:r>
      <w:r w:rsidR="00285EC0" w:rsidRPr="00675B11">
        <w:rPr>
          <w:color w:val="000000" w:themeColor="text1"/>
        </w:rPr>
        <w:t xml:space="preserve"> </w:t>
      </w:r>
      <w:r w:rsidRPr="00675B11">
        <w:rPr>
          <w:color w:val="000000" w:themeColor="text1"/>
        </w:rPr>
        <w:t>pag</w:t>
      </w:r>
      <w:r w:rsidR="00236C65" w:rsidRPr="00675B11">
        <w:rPr>
          <w:color w:val="000000" w:themeColor="text1"/>
        </w:rPr>
        <w:t>e</w:t>
      </w:r>
      <w:r w:rsidR="00285EC0" w:rsidRPr="00675B11">
        <w:rPr>
          <w:color w:val="000000" w:themeColor="text1"/>
        </w:rPr>
        <w:t xml:space="preserve"> </w:t>
      </w:r>
      <w:r w:rsidR="00236C65" w:rsidRPr="00675B11">
        <w:rPr>
          <w:color w:val="000000" w:themeColor="text1"/>
        </w:rPr>
        <w:t>at</w:t>
      </w:r>
      <w:r w:rsidR="00285EC0" w:rsidRPr="00675B11">
        <w:rPr>
          <w:color w:val="000000" w:themeColor="text1"/>
        </w:rPr>
        <w:t xml:space="preserve"> </w:t>
      </w:r>
      <w:hyperlink r:id="rId10" w:history="1">
        <w:r w:rsidR="00236C65" w:rsidRPr="00675B11">
          <w:rPr>
            <w:rStyle w:val="Hyperlink"/>
            <w:color w:val="000000" w:themeColor="text1"/>
          </w:rPr>
          <w:t>https://bit.ly/cccco-oer</w:t>
        </w:r>
      </w:hyperlink>
      <w:r w:rsidR="00285EC0" w:rsidRPr="00675B11">
        <w:rPr>
          <w:color w:val="000000" w:themeColor="text1"/>
        </w:rPr>
        <w:t xml:space="preserve"> </w:t>
      </w:r>
      <w:r w:rsidRPr="00675B11">
        <w:rPr>
          <w:color w:val="000000" w:themeColor="text1"/>
        </w:rPr>
        <w:t>)</w:t>
      </w:r>
    </w:p>
    <w:p w14:paraId="175FB396" w14:textId="77777777" w:rsidR="0053286E" w:rsidRPr="00675B11" w:rsidRDefault="00010D7F" w:rsidP="0075047C">
      <w:pPr>
        <w:spacing w:before="240" w:after="240"/>
        <w:rPr>
          <w:color w:val="000000" w:themeColor="text1"/>
        </w:rPr>
      </w:pPr>
      <w:r w:rsidRPr="00675B11">
        <w:rPr>
          <w:color w:val="000000" w:themeColor="text1"/>
        </w:rPr>
        <w:t xml:space="preserve">I will make the assigned passages available to you through Canvas. </w:t>
      </w:r>
    </w:p>
    <w:p w14:paraId="5571353B" w14:textId="1A2BA4D8" w:rsidR="0075047C" w:rsidRPr="00675B11" w:rsidRDefault="0075047C" w:rsidP="0075047C">
      <w:pPr>
        <w:spacing w:before="240" w:after="240"/>
        <w:rPr>
          <w:color w:val="000000" w:themeColor="text1"/>
        </w:rPr>
      </w:pPr>
      <w:r w:rsidRPr="00675B11">
        <w:rPr>
          <w:color w:val="000000" w:themeColor="text1"/>
        </w:rPr>
        <w:t>However,</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you’d</w:t>
      </w:r>
      <w:r w:rsidR="00285EC0" w:rsidRPr="00675B11">
        <w:rPr>
          <w:color w:val="000000" w:themeColor="text1"/>
        </w:rPr>
        <w:t xml:space="preserve"> </w:t>
      </w:r>
      <w:r w:rsidRPr="00675B11">
        <w:rPr>
          <w:i/>
          <w:iCs/>
          <w:color w:val="000000" w:themeColor="text1"/>
        </w:rPr>
        <w:t>like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copy</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full</w:t>
      </w:r>
      <w:r w:rsidR="00285EC0" w:rsidRPr="00675B11">
        <w:rPr>
          <w:color w:val="000000" w:themeColor="text1"/>
        </w:rPr>
        <w:t xml:space="preserve"> </w:t>
      </w:r>
      <w:r w:rsidR="00DF7D2D" w:rsidRPr="00675B11">
        <w:rPr>
          <w:color w:val="000000" w:themeColor="text1"/>
        </w:rPr>
        <w:t>text,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either</w:t>
      </w:r>
      <w:r w:rsidR="00285EC0" w:rsidRPr="00675B11">
        <w:rPr>
          <w:color w:val="000000" w:themeColor="text1"/>
        </w:rPr>
        <w:t xml:space="preserve"> </w:t>
      </w:r>
      <w:r w:rsidRPr="00675B11">
        <w:rPr>
          <w:color w:val="000000" w:themeColor="text1"/>
        </w:rPr>
        <w:t>download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full</w:t>
      </w:r>
      <w:r w:rsidR="00285EC0" w:rsidRPr="00675B11">
        <w:rPr>
          <w:color w:val="000000" w:themeColor="text1"/>
        </w:rPr>
        <w:t xml:space="preserve"> </w:t>
      </w:r>
      <w:r w:rsidRPr="00675B11">
        <w:rPr>
          <w:color w:val="000000" w:themeColor="text1"/>
        </w:rPr>
        <w:t>PDF</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free)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buy</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paper</w:t>
      </w:r>
      <w:r w:rsidR="00285EC0" w:rsidRPr="00675B11">
        <w:rPr>
          <w:color w:val="000000" w:themeColor="text1"/>
        </w:rPr>
        <w:t xml:space="preserve"> </w:t>
      </w:r>
      <w:r w:rsidRPr="00675B11">
        <w:rPr>
          <w:color w:val="000000" w:themeColor="text1"/>
        </w:rPr>
        <w:t>copy</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book’s</w:t>
      </w:r>
      <w:r w:rsidR="00285EC0" w:rsidRPr="00675B11">
        <w:rPr>
          <w:color w:val="000000" w:themeColor="text1"/>
        </w:rPr>
        <w:t xml:space="preserve"> </w:t>
      </w:r>
      <w:proofErr w:type="spellStart"/>
      <w:r w:rsidRPr="00675B11">
        <w:rPr>
          <w:color w:val="000000" w:themeColor="text1"/>
        </w:rPr>
        <w:t>LibreTexts</w:t>
      </w:r>
      <w:proofErr w:type="spellEnd"/>
      <w:r w:rsidR="00285EC0" w:rsidRPr="00675B11">
        <w:rPr>
          <w:color w:val="000000" w:themeColor="text1"/>
        </w:rPr>
        <w:t xml:space="preserve"> </w:t>
      </w:r>
      <w:r w:rsidRPr="00675B11">
        <w:rPr>
          <w:color w:val="000000" w:themeColor="text1"/>
        </w:rPr>
        <w:t>page</w:t>
      </w:r>
      <w:r w:rsidR="00285EC0" w:rsidRPr="00675B11">
        <w:rPr>
          <w:color w:val="000000" w:themeColor="text1"/>
        </w:rPr>
        <w:t xml:space="preserve"> </w:t>
      </w:r>
      <w:r w:rsidR="00236C65" w:rsidRPr="00675B11">
        <w:rPr>
          <w:color w:val="000000" w:themeColor="text1"/>
        </w:rPr>
        <w:t>at</w:t>
      </w:r>
      <w:r w:rsidR="00285EC0" w:rsidRPr="00675B11">
        <w:rPr>
          <w:color w:val="000000" w:themeColor="text1"/>
        </w:rPr>
        <w:t xml:space="preserve"> </w:t>
      </w:r>
      <w:hyperlink r:id="rId11" w:history="1">
        <w:r w:rsidR="00236C65" w:rsidRPr="00675B11">
          <w:rPr>
            <w:rStyle w:val="Hyperlink"/>
            <w:color w:val="000000" w:themeColor="text1"/>
          </w:rPr>
          <w:t>https://bit.ly/1e-mills</w:t>
        </w:r>
      </w:hyperlink>
      <w:r w:rsidRPr="00675B11">
        <w:rPr>
          <w:color w:val="000000" w:themeColor="text1"/>
        </w:rPr>
        <w:t>.</w:t>
      </w:r>
      <w:r w:rsidR="00285EC0" w:rsidRPr="00675B11">
        <w:rPr>
          <w:color w:val="000000" w:themeColor="text1"/>
        </w:rPr>
        <w:t xml:space="preserve"> </w:t>
      </w:r>
      <w:r w:rsidRPr="00675B11">
        <w:rPr>
          <w:color w:val="000000" w:themeColor="text1"/>
        </w:rPr>
        <w:t>(Hover</w:t>
      </w:r>
      <w:r w:rsidR="00285EC0" w:rsidRPr="00675B11">
        <w:rPr>
          <w:color w:val="000000" w:themeColor="text1"/>
        </w:rPr>
        <w:t xml:space="preserve"> </w:t>
      </w:r>
      <w:r w:rsidRPr="00675B11">
        <w:rPr>
          <w:color w:val="000000" w:themeColor="text1"/>
        </w:rPr>
        <w:t>over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blue</w:t>
      </w:r>
      <w:r w:rsidR="00285EC0" w:rsidRPr="00675B11">
        <w:rPr>
          <w:color w:val="000000" w:themeColor="text1"/>
        </w:rPr>
        <w:t xml:space="preserve"> </w:t>
      </w:r>
      <w:r w:rsidRPr="00675B11">
        <w:rPr>
          <w:color w:val="000000" w:themeColor="text1"/>
        </w:rPr>
        <w:t>“Downloads”</w:t>
      </w:r>
      <w:r w:rsidR="00285EC0" w:rsidRPr="00675B11">
        <w:rPr>
          <w:color w:val="000000" w:themeColor="text1"/>
        </w:rPr>
        <w:t xml:space="preserve"> </w:t>
      </w:r>
      <w:r w:rsidRPr="00675B11">
        <w:rPr>
          <w:color w:val="000000" w:themeColor="text1"/>
        </w:rPr>
        <w:t>button</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options.)</w:t>
      </w:r>
    </w:p>
    <w:p w14:paraId="04DC9012" w14:textId="3FA59E87" w:rsidR="00236C65" w:rsidRPr="00675B11" w:rsidRDefault="0075047C" w:rsidP="00165B44">
      <w:pPr>
        <w:spacing w:before="240" w:after="240"/>
        <w:rPr>
          <w:color w:val="000000" w:themeColor="text1"/>
        </w:rPr>
      </w:pPr>
      <w:r w:rsidRPr="00675B11">
        <w:rPr>
          <w:color w:val="000000" w:themeColor="text1"/>
        </w:rPr>
        <w:t>Just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clear:</w:t>
      </w:r>
      <w:r w:rsidR="00285EC0" w:rsidRPr="00675B11">
        <w:rPr>
          <w:color w:val="000000" w:themeColor="text1"/>
        </w:rPr>
        <w:t xml:space="preserve"> </w:t>
      </w:r>
      <w:r w:rsidRPr="00675B11">
        <w:rPr>
          <w:b/>
          <w:bCs/>
          <w:color w:val="000000" w:themeColor="text1"/>
        </w:rPr>
        <w:t>you</w:t>
      </w:r>
      <w:r w:rsidR="00285EC0" w:rsidRPr="00675B11">
        <w:rPr>
          <w:b/>
          <w:bCs/>
          <w:color w:val="000000" w:themeColor="text1"/>
        </w:rPr>
        <w:t xml:space="preserve"> </w:t>
      </w:r>
      <w:r w:rsidRPr="00675B11">
        <w:rPr>
          <w:b/>
          <w:bCs/>
          <w:color w:val="000000" w:themeColor="text1"/>
        </w:rPr>
        <w:t>are</w:t>
      </w:r>
      <w:r w:rsidR="00285EC0" w:rsidRPr="00675B11">
        <w:rPr>
          <w:b/>
          <w:bCs/>
          <w:color w:val="000000" w:themeColor="text1"/>
        </w:rPr>
        <w:t xml:space="preserve"> </w:t>
      </w:r>
      <w:r w:rsidRPr="00675B11">
        <w:rPr>
          <w:b/>
          <w:bCs/>
          <w:color w:val="000000" w:themeColor="text1"/>
        </w:rPr>
        <w:t>not</w:t>
      </w:r>
      <w:r w:rsidR="00285EC0" w:rsidRPr="00675B11">
        <w:rPr>
          <w:b/>
          <w:bCs/>
          <w:color w:val="000000" w:themeColor="text1"/>
        </w:rPr>
        <w:t xml:space="preserve"> </w:t>
      </w:r>
      <w:r w:rsidRPr="00675B11">
        <w:rPr>
          <w:b/>
          <w:bCs/>
          <w:color w:val="000000" w:themeColor="text1"/>
        </w:rPr>
        <w:t>required</w:t>
      </w:r>
      <w:r w:rsidR="00285EC0" w:rsidRPr="00675B11">
        <w:rPr>
          <w:b/>
          <w:bCs/>
          <w:color w:val="000000" w:themeColor="text1"/>
        </w:rPr>
        <w:t xml:space="preserve"> </w:t>
      </w:r>
      <w:r w:rsidRPr="00675B11">
        <w:rPr>
          <w:b/>
          <w:bCs/>
          <w:color w:val="000000" w:themeColor="text1"/>
        </w:rPr>
        <w:t>to</w:t>
      </w:r>
      <w:r w:rsidR="00285EC0" w:rsidRPr="00675B11">
        <w:rPr>
          <w:b/>
          <w:bCs/>
          <w:color w:val="000000" w:themeColor="text1"/>
        </w:rPr>
        <w:t xml:space="preserve"> </w:t>
      </w:r>
      <w:r w:rsidRPr="00675B11">
        <w:rPr>
          <w:b/>
          <w:bCs/>
          <w:color w:val="000000" w:themeColor="text1"/>
        </w:rPr>
        <w:t>buy</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textbook</w:t>
      </w:r>
      <w:r w:rsidRPr="00675B11">
        <w:rPr>
          <w:color w:val="000000" w:themeColor="text1"/>
        </w:rPr>
        <w:t>.</w:t>
      </w:r>
      <w:r w:rsidR="00285EC0" w:rsidRPr="00675B11">
        <w:rPr>
          <w:color w:val="000000" w:themeColor="text1"/>
        </w:rPr>
        <w:t xml:space="preserve"> </w:t>
      </w:r>
      <w:r w:rsidRPr="00675B11">
        <w:rPr>
          <w:color w:val="000000" w:themeColor="text1"/>
        </w:rPr>
        <w:t>Further,</w:t>
      </w:r>
      <w:r w:rsidR="00285EC0" w:rsidRPr="00675B11">
        <w:rPr>
          <w:color w:val="000000" w:themeColor="text1"/>
        </w:rPr>
        <w:t xml:space="preserve"> </w:t>
      </w:r>
      <w:r w:rsidRPr="00675B11">
        <w:rPr>
          <w:color w:val="000000" w:themeColor="text1"/>
        </w:rPr>
        <w:t>we</w:t>
      </w:r>
      <w:r w:rsidR="00285EC0" w:rsidRPr="00675B11">
        <w:rPr>
          <w:color w:val="000000" w:themeColor="text1"/>
        </w:rPr>
        <w:t xml:space="preserve"> </w:t>
      </w:r>
      <w:r w:rsidRPr="00675B11">
        <w:rPr>
          <w:color w:val="000000" w:themeColor="text1"/>
        </w:rPr>
        <w:t>won’t</w:t>
      </w:r>
      <w:r w:rsidR="00285EC0" w:rsidRPr="00675B11">
        <w:rPr>
          <w:color w:val="000000" w:themeColor="text1"/>
        </w:rPr>
        <w:t xml:space="preserve"> </w:t>
      </w:r>
      <w:r w:rsidRPr="00675B11">
        <w:rPr>
          <w:color w:val="000000" w:themeColor="text1"/>
        </w:rPr>
        <w:t>read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whole</w:t>
      </w:r>
      <w:r w:rsidR="00285EC0" w:rsidRPr="00675B11">
        <w:rPr>
          <w:color w:val="000000" w:themeColor="text1"/>
        </w:rPr>
        <w:t xml:space="preserve"> </w:t>
      </w:r>
      <w:r w:rsidRPr="00675B11">
        <w:rPr>
          <w:color w:val="000000" w:themeColor="text1"/>
        </w:rPr>
        <w:t>book,</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unless</w:t>
      </w:r>
      <w:r w:rsidR="00285EC0" w:rsidRPr="00675B11">
        <w:rPr>
          <w:color w:val="000000" w:themeColor="text1"/>
        </w:rPr>
        <w:t xml:space="preserve"> </w:t>
      </w:r>
      <w:r w:rsidRPr="00675B11">
        <w:rPr>
          <w:color w:val="000000" w:themeColor="text1"/>
        </w:rPr>
        <w:t>something</w:t>
      </w:r>
      <w:r w:rsidR="00285EC0" w:rsidRPr="00675B11">
        <w:rPr>
          <w:color w:val="000000" w:themeColor="text1"/>
        </w:rPr>
        <w:t xml:space="preserve"> </w:t>
      </w:r>
      <w:r w:rsidRPr="00675B11">
        <w:rPr>
          <w:color w:val="000000" w:themeColor="text1"/>
        </w:rPr>
        <w:t>comes</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makes</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change</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mind</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download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full</w:t>
      </w:r>
      <w:r w:rsidR="00285EC0" w:rsidRPr="00675B11">
        <w:rPr>
          <w:color w:val="000000" w:themeColor="text1"/>
        </w:rPr>
        <w:t xml:space="preserve"> </w:t>
      </w:r>
      <w:r w:rsidRPr="00675B11">
        <w:rPr>
          <w:color w:val="000000" w:themeColor="text1"/>
        </w:rPr>
        <w:t>PDF,</w:t>
      </w:r>
      <w:r w:rsidR="00285EC0" w:rsidRPr="00675B11">
        <w:rPr>
          <w:color w:val="000000" w:themeColor="text1"/>
        </w:rPr>
        <w:t xml:space="preserve"> </w:t>
      </w:r>
      <w:r w:rsidRPr="00675B11">
        <w:rPr>
          <w:color w:val="000000" w:themeColor="text1"/>
        </w:rPr>
        <w:t>either.</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welcome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required.</w:t>
      </w:r>
    </w:p>
    <w:p w14:paraId="5FB813CC" w14:textId="7E3A35B7" w:rsidR="0075047C" w:rsidRPr="00675B11" w:rsidRDefault="0075047C" w:rsidP="0053286E">
      <w:pPr>
        <w:pStyle w:val="Heading2"/>
        <w:keepNext w:val="0"/>
        <w:keepLines w:val="0"/>
        <w:tabs>
          <w:tab w:val="left" w:pos="3304"/>
        </w:tabs>
        <w:spacing w:before="299" w:after="299"/>
        <w:rPr>
          <w:color w:val="000000" w:themeColor="text1"/>
        </w:rPr>
      </w:pPr>
      <w:r w:rsidRPr="00675B11">
        <w:rPr>
          <w:rFonts w:ascii="Times New Roman" w:eastAsia="Times New Roman" w:hAnsi="Times New Roman" w:cs="Times New Roman"/>
          <w:color w:val="000000" w:themeColor="text1"/>
        </w:rPr>
        <w:lastRenderedPageBreak/>
        <w:t>Course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Description</w:t>
      </w:r>
      <w:r w:rsidR="0053286E" w:rsidRPr="00675B11">
        <w:rPr>
          <w:rFonts w:ascii="Times New Roman" w:eastAsia="Times New Roman" w:hAnsi="Times New Roman" w:cs="Times New Roman"/>
          <w:color w:val="000000" w:themeColor="text1"/>
        </w:rPr>
        <w:tab/>
      </w:r>
    </w:p>
    <w:p w14:paraId="33DC696E" w14:textId="1558CCB0" w:rsidR="0075047C" w:rsidRPr="00675B11" w:rsidRDefault="0075047C" w:rsidP="0075047C">
      <w:pPr>
        <w:spacing w:before="240" w:after="240"/>
        <w:rPr>
          <w:color w:val="000000" w:themeColor="text1"/>
        </w:rPr>
      </w:pPr>
      <w:r w:rsidRPr="00675B11">
        <w:rPr>
          <w:color w:val="000000" w:themeColor="text1"/>
        </w:rPr>
        <w:t>Here’s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description</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1A</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Yuba</w:t>
      </w:r>
      <w:r w:rsidR="00285EC0" w:rsidRPr="00675B11">
        <w:rPr>
          <w:color w:val="000000" w:themeColor="text1"/>
        </w:rPr>
        <w:t xml:space="preserve"> </w:t>
      </w:r>
      <w:r w:rsidRPr="00675B11">
        <w:rPr>
          <w:color w:val="000000" w:themeColor="text1"/>
        </w:rPr>
        <w:t>College</w:t>
      </w:r>
      <w:r w:rsidR="00285EC0" w:rsidRPr="00675B11">
        <w:rPr>
          <w:color w:val="000000" w:themeColor="text1"/>
        </w:rPr>
        <w:t xml:space="preserve"> </w:t>
      </w:r>
      <w:r w:rsidRPr="00675B11">
        <w:rPr>
          <w:color w:val="000000" w:themeColor="text1"/>
        </w:rPr>
        <w:t>catalog:</w:t>
      </w:r>
    </w:p>
    <w:p w14:paraId="29C55F27" w14:textId="78866E56" w:rsidR="0075047C" w:rsidRPr="00675B11" w:rsidRDefault="0075047C" w:rsidP="0075047C">
      <w:pPr>
        <w:spacing w:before="240" w:after="240"/>
        <w:ind w:left="600" w:right="600"/>
        <w:rPr>
          <w:color w:val="000000" w:themeColor="text1"/>
        </w:rPr>
      </w:pPr>
      <w:r w:rsidRPr="00675B11">
        <w:rPr>
          <w:color w:val="000000" w:themeColor="text1"/>
        </w:rPr>
        <w:t>An</w:t>
      </w:r>
      <w:r w:rsidR="00285EC0" w:rsidRPr="00675B11">
        <w:rPr>
          <w:color w:val="000000" w:themeColor="text1"/>
        </w:rPr>
        <w:t xml:space="preserve"> </w:t>
      </w:r>
      <w:r w:rsidRPr="00675B11">
        <w:rPr>
          <w:color w:val="000000" w:themeColor="text1"/>
        </w:rPr>
        <w:t>introductory</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offering</w:t>
      </w:r>
      <w:r w:rsidR="00285EC0" w:rsidRPr="00675B11">
        <w:rPr>
          <w:color w:val="000000" w:themeColor="text1"/>
        </w:rPr>
        <w:t xml:space="preserve"> </w:t>
      </w:r>
      <w:r w:rsidRPr="00675B11">
        <w:rPr>
          <w:color w:val="000000" w:themeColor="text1"/>
        </w:rPr>
        <w:t>instruction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expository</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argumentative</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appropriate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effective</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language,</w:t>
      </w:r>
      <w:r w:rsidR="00285EC0" w:rsidRPr="00675B11">
        <w:rPr>
          <w:color w:val="000000" w:themeColor="text1"/>
        </w:rPr>
        <w:t xml:space="preserve"> </w:t>
      </w:r>
      <w:r w:rsidRPr="00675B11">
        <w:rPr>
          <w:color w:val="000000" w:themeColor="text1"/>
        </w:rPr>
        <w:t>close</w:t>
      </w:r>
      <w:r w:rsidR="00285EC0" w:rsidRPr="00675B11">
        <w:rPr>
          <w:color w:val="000000" w:themeColor="text1"/>
        </w:rPr>
        <w:t xml:space="preserve"> </w:t>
      </w:r>
      <w:r w:rsidRPr="00675B11">
        <w:rPr>
          <w:color w:val="000000" w:themeColor="text1"/>
        </w:rPr>
        <w:t>reading,</w:t>
      </w:r>
      <w:r w:rsidR="00285EC0" w:rsidRPr="00675B11">
        <w:rPr>
          <w:color w:val="000000" w:themeColor="text1"/>
        </w:rPr>
        <w:t xml:space="preserve"> </w:t>
      </w:r>
      <w:r w:rsidRPr="00675B11">
        <w:rPr>
          <w:color w:val="000000" w:themeColor="text1"/>
        </w:rPr>
        <w:t>cogent</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research</w:t>
      </w:r>
      <w:r w:rsidR="00285EC0" w:rsidRPr="00675B11">
        <w:rPr>
          <w:color w:val="000000" w:themeColor="text1"/>
        </w:rPr>
        <w:t xml:space="preserve"> </w:t>
      </w:r>
      <w:r w:rsidRPr="00675B11">
        <w:rPr>
          <w:color w:val="000000" w:themeColor="text1"/>
        </w:rPr>
        <w:t>strategies,</w:t>
      </w:r>
      <w:r w:rsidR="00285EC0" w:rsidRPr="00675B11">
        <w:rPr>
          <w:color w:val="000000" w:themeColor="text1"/>
        </w:rPr>
        <w:t xml:space="preserve"> </w:t>
      </w:r>
      <w:r w:rsidRPr="00675B11">
        <w:rPr>
          <w:color w:val="000000" w:themeColor="text1"/>
        </w:rPr>
        <w:t>information</w:t>
      </w:r>
      <w:r w:rsidR="00285EC0" w:rsidRPr="00675B11">
        <w:rPr>
          <w:color w:val="000000" w:themeColor="text1"/>
        </w:rPr>
        <w:t xml:space="preserve"> </w:t>
      </w:r>
      <w:r w:rsidRPr="00675B11">
        <w:rPr>
          <w:color w:val="000000" w:themeColor="text1"/>
        </w:rPr>
        <w:t>literacy,</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documentation.</w:t>
      </w:r>
      <w:r w:rsidR="00285EC0" w:rsidRPr="00675B11">
        <w:rPr>
          <w:color w:val="000000" w:themeColor="text1"/>
        </w:rPr>
        <w:t xml:space="preserve"> </w:t>
      </w:r>
      <w:r w:rsidRPr="00675B11">
        <w:rPr>
          <w:color w:val="000000" w:themeColor="text1"/>
        </w:rPr>
        <w:t>Focus</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proofErr w:type="spellStart"/>
      <w:r w:rsidRPr="00675B11">
        <w:rPr>
          <w:color w:val="000000" w:themeColor="text1"/>
        </w:rPr>
        <w:t>recursivity</w:t>
      </w:r>
      <w:proofErr w:type="spellEnd"/>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processes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integrating</w:t>
      </w:r>
      <w:r w:rsidR="00285EC0" w:rsidRPr="00675B11">
        <w:rPr>
          <w:color w:val="000000" w:themeColor="text1"/>
        </w:rPr>
        <w:t xml:space="preserve"> </w:t>
      </w:r>
      <w:r w:rsidRPr="00675B11">
        <w:rPr>
          <w:color w:val="000000" w:themeColor="text1"/>
        </w:rPr>
        <w:t>reading,</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speaking</w:t>
      </w:r>
      <w:r w:rsidR="00285EC0" w:rsidRPr="00675B11">
        <w:rPr>
          <w:color w:val="000000" w:themeColor="text1"/>
        </w:rPr>
        <w:t xml:space="preserve"> </w:t>
      </w:r>
      <w:r w:rsidRPr="00675B11">
        <w:rPr>
          <w:color w:val="000000" w:themeColor="text1"/>
        </w:rPr>
        <w:t>skills.</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write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minimum</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6000</w:t>
      </w:r>
      <w:r w:rsidR="00285EC0" w:rsidRPr="00675B11">
        <w:rPr>
          <w:color w:val="000000" w:themeColor="text1"/>
        </w:rPr>
        <w:t xml:space="preserve"> </w:t>
      </w:r>
      <w:r w:rsidRPr="00675B11">
        <w:rPr>
          <w:color w:val="000000" w:themeColor="text1"/>
        </w:rPr>
        <w:t>words.</w:t>
      </w:r>
    </w:p>
    <w:p w14:paraId="13E02BDE" w14:textId="35D72159" w:rsidR="0075047C" w:rsidRPr="00675B11" w:rsidRDefault="0075047C" w:rsidP="0075047C">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already</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lot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experience</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college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college-level</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might</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make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lot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sense</w:t>
      </w:r>
      <w:r w:rsidR="00285EC0" w:rsidRPr="00675B11">
        <w:rPr>
          <w:color w:val="000000" w:themeColor="text1"/>
        </w:rPr>
        <w:t xml:space="preserve"> </w:t>
      </w:r>
      <w:r w:rsidRPr="00675B11">
        <w:rPr>
          <w:color w:val="000000" w:themeColor="text1"/>
        </w:rPr>
        <w:t>yet.</w:t>
      </w:r>
      <w:r w:rsidR="00285EC0" w:rsidRPr="00675B11">
        <w:rPr>
          <w:color w:val="000000" w:themeColor="text1"/>
        </w:rPr>
        <w:t xml:space="preserve"> </w:t>
      </w:r>
      <w:r w:rsidRPr="00675B11">
        <w:rPr>
          <w:color w:val="000000" w:themeColor="text1"/>
        </w:rPr>
        <w:t>That’s</w:t>
      </w:r>
      <w:r w:rsidR="00285EC0" w:rsidRPr="00675B11">
        <w:rPr>
          <w:color w:val="000000" w:themeColor="text1"/>
        </w:rPr>
        <w:t xml:space="preserve"> </w:t>
      </w:r>
      <w:r w:rsidRPr="00675B11">
        <w:rPr>
          <w:color w:val="000000" w:themeColor="text1"/>
        </w:rPr>
        <w:t>okay</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that’s</w:t>
      </w:r>
      <w:r w:rsidR="00285EC0" w:rsidRPr="00675B11">
        <w:rPr>
          <w:color w:val="000000" w:themeColor="text1"/>
        </w:rPr>
        <w:t xml:space="preserve"> </w:t>
      </w:r>
      <w:r w:rsidRPr="00675B11">
        <w:rPr>
          <w:color w:val="000000" w:themeColor="text1"/>
        </w:rPr>
        <w:t>why</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here!</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let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fancy</w:t>
      </w:r>
      <w:r w:rsidR="00285EC0" w:rsidRPr="00675B11">
        <w:rPr>
          <w:color w:val="000000" w:themeColor="text1"/>
        </w:rPr>
        <w:t xml:space="preserve"> </w:t>
      </w:r>
      <w:r w:rsidRPr="00675B11">
        <w:rPr>
          <w:color w:val="000000" w:themeColor="text1"/>
        </w:rPr>
        <w:t>words</w:t>
      </w:r>
      <w:r w:rsidR="00285EC0" w:rsidRPr="00675B11">
        <w:rPr>
          <w:color w:val="000000" w:themeColor="text1"/>
        </w:rPr>
        <w:t xml:space="preserve"> </w:t>
      </w:r>
      <w:r w:rsidRPr="00675B11">
        <w:rPr>
          <w:color w:val="000000" w:themeColor="text1"/>
        </w:rPr>
        <w:t>intimidate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address</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concepts</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become</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p>
    <w:p w14:paraId="20C55C58" w14:textId="77777777" w:rsidR="00EA1E7C" w:rsidRPr="00675B11" w:rsidRDefault="00EA1E7C">
      <w:pPr>
        <w:rPr>
          <w:rFonts w:ascii="Times New Roman" w:eastAsia="Times New Roman" w:hAnsi="Times New Roman" w:cs="Times New Roman"/>
          <w:color w:val="000000" w:themeColor="text1"/>
          <w:sz w:val="28"/>
          <w:szCs w:val="28"/>
        </w:rPr>
      </w:pPr>
      <w:r w:rsidRPr="00675B11">
        <w:rPr>
          <w:rFonts w:ascii="Times New Roman" w:eastAsia="Times New Roman" w:hAnsi="Times New Roman" w:cs="Times New Roman"/>
          <w:color w:val="000000" w:themeColor="text1"/>
        </w:rPr>
        <w:br w:type="page"/>
      </w:r>
    </w:p>
    <w:p w14:paraId="19FFAF2E" w14:textId="324BCB5C"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Time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Commitment</w:t>
      </w:r>
    </w:p>
    <w:p w14:paraId="00F02ECA" w14:textId="6C635528" w:rsidR="0075047C" w:rsidRPr="00675B11" w:rsidRDefault="0075047C" w:rsidP="0075047C">
      <w:pPr>
        <w:spacing w:before="240" w:after="240"/>
        <w:rPr>
          <w:color w:val="000000" w:themeColor="text1"/>
        </w:rPr>
      </w:pPr>
      <w:r w:rsidRPr="00675B11">
        <w:rPr>
          <w:color w:val="000000" w:themeColor="text1"/>
        </w:rPr>
        <w:t>English</w:t>
      </w:r>
      <w:r w:rsidR="00285EC0" w:rsidRPr="00675B11">
        <w:rPr>
          <w:color w:val="000000" w:themeColor="text1"/>
        </w:rPr>
        <w:t xml:space="preserve"> </w:t>
      </w:r>
      <w:r w:rsidRPr="00675B11">
        <w:rPr>
          <w:color w:val="000000" w:themeColor="text1"/>
        </w:rPr>
        <w:t>1A</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demanding</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That’s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because</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professors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mean</w:t>
      </w:r>
      <w:r w:rsidR="00285EC0" w:rsidRPr="00675B11">
        <w:rPr>
          <w:color w:val="000000" w:themeColor="text1"/>
        </w:rPr>
        <w:t xml:space="preserve"> </w:t>
      </w:r>
      <w:r w:rsidRPr="00675B11">
        <w:rPr>
          <w:color w:val="000000" w:themeColor="text1"/>
        </w:rPr>
        <w:t>(though</w:t>
      </w:r>
      <w:r w:rsidR="00285EC0" w:rsidRPr="00675B11">
        <w:rPr>
          <w:color w:val="000000" w:themeColor="text1"/>
        </w:rPr>
        <w:t xml:space="preserve"> </w:t>
      </w:r>
      <w:r w:rsidRPr="00675B11">
        <w:rPr>
          <w:color w:val="000000" w:themeColor="text1"/>
        </w:rPr>
        <w:t>we</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be)</w:t>
      </w:r>
      <w:r w:rsidR="007A2905" w:rsidRPr="00675B11">
        <w:rPr>
          <w:color w:val="000000" w:themeColor="text1"/>
        </w:rPr>
        <w:t>; we’re also</w:t>
      </w:r>
      <w:r w:rsidR="00285EC0" w:rsidRPr="00675B11">
        <w:rPr>
          <w:color w:val="000000" w:themeColor="text1"/>
        </w:rPr>
        <w:t xml:space="preserve"> </w:t>
      </w:r>
      <w:r w:rsidRPr="00675B11">
        <w:rPr>
          <w:color w:val="000000" w:themeColor="text1"/>
        </w:rPr>
        <w:t>required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follow</w:t>
      </w:r>
      <w:r w:rsidR="00285EC0" w:rsidRPr="00675B11">
        <w:rPr>
          <w:color w:val="000000" w:themeColor="text1"/>
        </w:rPr>
        <w:t xml:space="preserve"> </w:t>
      </w:r>
      <w:r w:rsidR="00C75578" w:rsidRPr="00675B11">
        <w:rPr>
          <w:color w:val="000000" w:themeColor="text1"/>
        </w:rPr>
        <w:t>some policies that the state of California has set for us. (They even require us to include the following breakdown in the course’s syllabus!) Basically, it’s an average of two hours of homework for every hour in class.</w:t>
      </w:r>
    </w:p>
    <w:p w14:paraId="193F9BE8" w14:textId="52DA3DC0" w:rsidR="0075047C" w:rsidRPr="00675B11" w:rsidRDefault="00746BD1" w:rsidP="0075047C">
      <w:pPr>
        <w:spacing w:before="240" w:after="240"/>
        <w:rPr>
          <w:color w:val="000000" w:themeColor="text1"/>
        </w:rPr>
      </w:pPr>
      <w:r w:rsidRPr="00675B11">
        <w:rPr>
          <w:color w:val="000000" w:themeColor="text1"/>
        </w:rPr>
        <w:t xml:space="preserve">One of those policies is to make sure we let you know, </w:t>
      </w:r>
      <w:r w:rsidRPr="00675B11">
        <w:rPr>
          <w:i/>
          <w:iCs/>
          <w:color w:val="000000" w:themeColor="text1"/>
        </w:rPr>
        <w:t>explicitly</w:t>
      </w:r>
      <w:r w:rsidRPr="00675B11">
        <w:rPr>
          <w:color w:val="000000" w:themeColor="text1"/>
        </w:rPr>
        <w:t>, that English 1A is a 4-unit course, which translates to:</w:t>
      </w:r>
    </w:p>
    <w:p w14:paraId="384CC051" w14:textId="58D8B8F8" w:rsidR="0075047C" w:rsidRPr="00675B11" w:rsidRDefault="0075047C" w:rsidP="00236C65">
      <w:pPr>
        <w:pStyle w:val="ListParagraph"/>
        <w:numPr>
          <w:ilvl w:val="0"/>
          <w:numId w:val="17"/>
        </w:numPr>
        <w:spacing w:before="240"/>
        <w:rPr>
          <w:color w:val="000000" w:themeColor="text1"/>
        </w:rPr>
      </w:pPr>
      <w:r w:rsidRPr="00675B11">
        <w:rPr>
          <w:color w:val="000000" w:themeColor="text1"/>
        </w:rPr>
        <w:t>Total</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216</w:t>
      </w:r>
    </w:p>
    <w:p w14:paraId="737AA8C5" w14:textId="537AAD6D" w:rsidR="0075047C" w:rsidRPr="00675B11" w:rsidRDefault="0075047C" w:rsidP="00746BD1">
      <w:pPr>
        <w:pStyle w:val="ListParagraph"/>
        <w:numPr>
          <w:ilvl w:val="1"/>
          <w:numId w:val="17"/>
        </w:numPr>
        <w:rPr>
          <w:color w:val="000000" w:themeColor="text1"/>
        </w:rPr>
      </w:pPr>
      <w:r w:rsidRPr="00675B11">
        <w:rPr>
          <w:color w:val="000000" w:themeColor="text1"/>
        </w:rPr>
        <w:t>In-class</w:t>
      </w:r>
      <w:r w:rsidR="00285EC0" w:rsidRPr="00675B11">
        <w:rPr>
          <w:color w:val="000000" w:themeColor="text1"/>
        </w:rPr>
        <w:t xml:space="preserve"> </w:t>
      </w:r>
      <w:r w:rsidRPr="00675B11">
        <w:rPr>
          <w:color w:val="000000" w:themeColor="text1"/>
        </w:rPr>
        <w:t>(“lecture”)</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72</w:t>
      </w:r>
    </w:p>
    <w:p w14:paraId="43A97EB5" w14:textId="4F15057C" w:rsidR="0075047C" w:rsidRPr="00675B11" w:rsidRDefault="0075047C" w:rsidP="00746BD1">
      <w:pPr>
        <w:pStyle w:val="ListParagraph"/>
        <w:numPr>
          <w:ilvl w:val="1"/>
          <w:numId w:val="17"/>
        </w:numPr>
        <w:spacing w:after="240"/>
        <w:rPr>
          <w:color w:val="000000" w:themeColor="text1"/>
        </w:rPr>
      </w:pPr>
      <w:r w:rsidRPr="00675B11">
        <w:rPr>
          <w:color w:val="000000" w:themeColor="text1"/>
        </w:rPr>
        <w:t>Out-of-class</w:t>
      </w:r>
      <w:r w:rsidR="00285EC0" w:rsidRPr="00675B11">
        <w:rPr>
          <w:color w:val="000000" w:themeColor="text1"/>
        </w:rPr>
        <w:t xml:space="preserve"> </w:t>
      </w:r>
      <w:r w:rsidRPr="00675B11">
        <w:rPr>
          <w:color w:val="000000" w:themeColor="text1"/>
        </w:rPr>
        <w:t>(“homework”)</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144</w:t>
      </w:r>
    </w:p>
    <w:p w14:paraId="586ECA62" w14:textId="1D8BDD16" w:rsidR="0075047C" w:rsidRPr="00675B11" w:rsidRDefault="00E657F4" w:rsidP="009A70AD">
      <w:pPr>
        <w:spacing w:before="240" w:after="240"/>
        <w:rPr>
          <w:color w:val="000000" w:themeColor="text1"/>
        </w:rPr>
      </w:pPr>
      <w:bookmarkStart w:id="0" w:name="_Hlk172902899"/>
      <w:r w:rsidRPr="00675B11">
        <w:rPr>
          <w:color w:val="000000" w:themeColor="text1"/>
        </w:rPr>
        <w:t xml:space="preserve">In other words, you should expect to spend an average of 12 hours each </w:t>
      </w:r>
      <w:r w:rsidR="00B204A8" w:rsidRPr="00675B11">
        <w:rPr>
          <w:color w:val="000000" w:themeColor="text1"/>
        </w:rPr>
        <w:t xml:space="preserve">week on this course – 4 hours in the classroom, and 8 hours on homework. </w:t>
      </w:r>
    </w:p>
    <w:p w14:paraId="452B58B5" w14:textId="74862564" w:rsidR="00680D59" w:rsidRPr="00675B11" w:rsidRDefault="0075047C" w:rsidP="0075047C">
      <w:pPr>
        <w:spacing w:before="240" w:after="240"/>
        <w:rPr>
          <w:color w:val="000000" w:themeColor="text1"/>
        </w:rPr>
      </w:pPr>
      <w:r w:rsidRPr="00675B11">
        <w:rPr>
          <w:color w:val="000000" w:themeColor="text1"/>
        </w:rPr>
        <w:t>Does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sound</w:t>
      </w:r>
      <w:r w:rsidR="00285EC0" w:rsidRPr="00675B11">
        <w:rPr>
          <w:color w:val="000000" w:themeColor="text1"/>
        </w:rPr>
        <w:t xml:space="preserve"> </w:t>
      </w:r>
      <w:r w:rsidRPr="00675B11">
        <w:rPr>
          <w:color w:val="000000" w:themeColor="text1"/>
        </w:rPr>
        <w:t>like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lot?</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while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want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proofErr w:type="gramStart"/>
      <w:r w:rsidRPr="00675B11">
        <w:rPr>
          <w:color w:val="000000" w:themeColor="text1"/>
        </w:rPr>
        <w:t>be</w:t>
      </w:r>
      <w:r w:rsidR="00285EC0" w:rsidRPr="00675B11">
        <w:rPr>
          <w:color w:val="000000" w:themeColor="text1"/>
        </w:rPr>
        <w:t xml:space="preserve"> </w:t>
      </w:r>
      <w:r w:rsidRPr="00675B11">
        <w:rPr>
          <w:color w:val="000000" w:themeColor="text1"/>
        </w:rPr>
        <w:t>scared</w:t>
      </w:r>
      <w:r w:rsidR="00285EC0" w:rsidRPr="00675B11">
        <w:rPr>
          <w:color w:val="000000" w:themeColor="text1"/>
        </w:rPr>
        <w:t xml:space="preserve"> </w:t>
      </w:r>
      <w:r w:rsidRPr="00675B11">
        <w:rPr>
          <w:color w:val="000000" w:themeColor="text1"/>
        </w:rPr>
        <w:t>of</w:t>
      </w:r>
      <w:proofErr w:type="gramEnd"/>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want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underestimate</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either.</w:t>
      </w:r>
      <w:r w:rsidR="009A70AD" w:rsidRPr="00675B11">
        <w:rPr>
          <w:color w:val="000000" w:themeColor="text1"/>
        </w:rPr>
        <w:t xml:space="preserve"> </w:t>
      </w:r>
      <w:r w:rsidR="007E4048" w:rsidRPr="00675B11">
        <w:rPr>
          <w:color w:val="000000" w:themeColor="text1"/>
        </w:rPr>
        <w:t>For example, those</w:t>
      </w:r>
      <w:r w:rsidR="009A70AD" w:rsidRPr="00675B11">
        <w:rPr>
          <w:color w:val="000000" w:themeColor="text1"/>
        </w:rPr>
        <w:t xml:space="preserve"> of </w:t>
      </w:r>
      <w:r w:rsidR="001A530E" w:rsidRPr="00675B11">
        <w:rPr>
          <w:color w:val="000000" w:themeColor="text1"/>
        </w:rPr>
        <w:t>you who are fresh out of high school (or, just as likely, still in high school)</w:t>
      </w:r>
      <w:r w:rsidR="009A70AD" w:rsidRPr="00675B11">
        <w:rPr>
          <w:color w:val="000000" w:themeColor="text1"/>
        </w:rPr>
        <w:t xml:space="preserve"> may be used to doing all your work in class</w:t>
      </w:r>
      <w:r w:rsidR="007E4048" w:rsidRPr="00675B11">
        <w:rPr>
          <w:color w:val="000000" w:themeColor="text1"/>
        </w:rPr>
        <w:t xml:space="preserve">. </w:t>
      </w:r>
      <w:r w:rsidR="00E865AA" w:rsidRPr="00675B11">
        <w:rPr>
          <w:color w:val="000000" w:themeColor="text1"/>
        </w:rPr>
        <w:t>Unfortunately, that won’t work in this course.</w:t>
      </w:r>
      <w:r w:rsidR="00285EC0" w:rsidRPr="00675B11">
        <w:rPr>
          <w:color w:val="000000" w:themeColor="text1"/>
        </w:rPr>
        <w:t xml:space="preserve"> </w:t>
      </w:r>
    </w:p>
    <w:p w14:paraId="2D56E945" w14:textId="65C35BB5" w:rsidR="0075047C" w:rsidRPr="00675B11" w:rsidRDefault="0075047C" w:rsidP="0075047C">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am</w:t>
      </w:r>
      <w:r w:rsidR="00285EC0" w:rsidRPr="00675B11">
        <w:rPr>
          <w:color w:val="000000" w:themeColor="text1"/>
        </w:rPr>
        <w:t xml:space="preserve"> </w:t>
      </w:r>
      <w:r w:rsidRPr="00675B11">
        <w:rPr>
          <w:color w:val="000000" w:themeColor="text1"/>
        </w:rPr>
        <w:t>often</w:t>
      </w:r>
      <w:r w:rsidR="00285EC0" w:rsidRPr="00675B11">
        <w:rPr>
          <w:color w:val="000000" w:themeColor="text1"/>
        </w:rPr>
        <w:t xml:space="preserve"> </w:t>
      </w:r>
      <w:r w:rsidRPr="00675B11">
        <w:rPr>
          <w:color w:val="000000" w:themeColor="text1"/>
        </w:rPr>
        <w:t>surprised</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students</w:t>
      </w:r>
      <w:r w:rsidR="00E30A3C" w:rsidRPr="00675B11">
        <w:rPr>
          <w:color w:val="000000" w:themeColor="text1"/>
        </w:rPr>
        <w:t xml:space="preserve"> — even those </w:t>
      </w:r>
      <w:r w:rsidR="00E865AA" w:rsidRPr="00675B11">
        <w:rPr>
          <w:color w:val="000000" w:themeColor="text1"/>
        </w:rPr>
        <w:t xml:space="preserve">who haven’t been in high school for </w:t>
      </w:r>
      <w:proofErr w:type="spellStart"/>
      <w:r w:rsidR="00E865AA" w:rsidRPr="00675B11">
        <w:rPr>
          <w:color w:val="000000" w:themeColor="text1"/>
        </w:rPr>
        <w:t>awhile</w:t>
      </w:r>
      <w:proofErr w:type="spellEnd"/>
      <w:r w:rsidR="00E865AA" w:rsidRPr="00675B11">
        <w:rPr>
          <w:color w:val="000000" w:themeColor="text1"/>
        </w:rPr>
        <w:t xml:space="preserve"> — </w:t>
      </w:r>
      <w:r w:rsidRPr="00675B11">
        <w:rPr>
          <w:color w:val="000000" w:themeColor="text1"/>
        </w:rPr>
        <w:t>expect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able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couple</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each</w:t>
      </w:r>
      <w:r w:rsidR="00285EC0" w:rsidRPr="00675B11">
        <w:rPr>
          <w:color w:val="000000" w:themeColor="text1"/>
        </w:rPr>
        <w:t xml:space="preserve"> </w:t>
      </w:r>
      <w:r w:rsidRPr="00675B11">
        <w:rPr>
          <w:color w:val="000000" w:themeColor="text1"/>
        </w:rPr>
        <w:t>weekend</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worse,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few</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end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r w:rsidR="00A81289" w:rsidRPr="00675B11">
        <w:rPr>
          <w:color w:val="000000" w:themeColor="text1"/>
        </w:rPr>
        <w:t xml:space="preserve"> Again, that won’t work in this course.</w:t>
      </w:r>
    </w:p>
    <w:p w14:paraId="7A3FC378" w14:textId="12A219E8" w:rsidR="0075047C" w:rsidRPr="00675B11" w:rsidRDefault="0075047C" w:rsidP="0075047C">
      <w:pPr>
        <w:spacing w:before="240" w:after="240"/>
        <w:rPr>
          <w:color w:val="000000" w:themeColor="text1"/>
        </w:rPr>
      </w:pPr>
      <w:r w:rsidRPr="00675B11">
        <w:rPr>
          <w:color w:val="000000" w:themeColor="text1"/>
        </w:rPr>
        <w:t>I’m</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trying</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freak</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out.</w:t>
      </w:r>
      <w:r w:rsidR="00285EC0" w:rsidRPr="00675B11">
        <w:rPr>
          <w:color w:val="000000" w:themeColor="text1"/>
        </w:rPr>
        <w:t xml:space="preserve"> </w:t>
      </w:r>
      <w:r w:rsidRPr="00675B11">
        <w:rPr>
          <w:color w:val="000000" w:themeColor="text1"/>
        </w:rPr>
        <w:t>Lots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people</w:t>
      </w:r>
      <w:r w:rsidR="00285EC0" w:rsidRPr="00675B11">
        <w:rPr>
          <w:color w:val="000000" w:themeColor="text1"/>
        </w:rPr>
        <w:t xml:space="preserve"> </w:t>
      </w:r>
      <w:r w:rsidRPr="00675B11">
        <w:rPr>
          <w:color w:val="000000" w:themeColor="text1"/>
        </w:rPr>
        <w:t>succeed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what’s</w:t>
      </w:r>
      <w:r w:rsidR="00285EC0" w:rsidRPr="00675B11">
        <w:rPr>
          <w:color w:val="000000" w:themeColor="text1"/>
        </w:rPr>
        <w:t xml:space="preserve"> </w:t>
      </w:r>
      <w:r w:rsidRPr="00675B11">
        <w:rPr>
          <w:color w:val="000000" w:themeColor="text1"/>
        </w:rPr>
        <w:t>expected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plan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accordingly.</w:t>
      </w:r>
    </w:p>
    <w:bookmarkEnd w:id="0"/>
    <w:p w14:paraId="7B3AD6C4" w14:textId="6F92030E"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Are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you</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ready?</w:t>
      </w:r>
    </w:p>
    <w:p w14:paraId="73E4F5CE" w14:textId="55220023" w:rsidR="00236C65" w:rsidRPr="00675B11" w:rsidRDefault="0075047C" w:rsidP="005434EE">
      <w:pPr>
        <w:spacing w:before="240" w:after="240"/>
        <w:rPr>
          <w:color w:val="000000" w:themeColor="text1"/>
        </w:rPr>
      </w:pPr>
      <w:r w:rsidRPr="00675B11">
        <w:rPr>
          <w:color w:val="000000" w:themeColor="text1"/>
        </w:rPr>
        <w:lastRenderedPageBreak/>
        <w:t>Requirements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placing</w:t>
      </w:r>
      <w:r w:rsidR="00285EC0" w:rsidRPr="00675B11">
        <w:rPr>
          <w:color w:val="000000" w:themeColor="text1"/>
        </w:rPr>
        <w:t xml:space="preserve"> </w:t>
      </w:r>
      <w:r w:rsidRPr="00675B11">
        <w:rPr>
          <w:color w:val="000000" w:themeColor="text1"/>
        </w:rPr>
        <w:t>into</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1A</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changed,</w:t>
      </w:r>
      <w:r w:rsidR="00285EC0" w:rsidRPr="00675B11">
        <w:rPr>
          <w:color w:val="000000" w:themeColor="text1"/>
        </w:rPr>
        <w:t xml:space="preserve"> </w:t>
      </w:r>
      <w:r w:rsidRPr="00675B11">
        <w:rPr>
          <w:color w:val="000000" w:themeColor="text1"/>
        </w:rPr>
        <w:t>due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changes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California</w:t>
      </w:r>
      <w:r w:rsidR="00285EC0" w:rsidRPr="00675B11">
        <w:rPr>
          <w:color w:val="000000" w:themeColor="text1"/>
        </w:rPr>
        <w:t xml:space="preserve"> </w:t>
      </w:r>
      <w:r w:rsidRPr="00675B11">
        <w:rPr>
          <w:color w:val="000000" w:themeColor="text1"/>
        </w:rPr>
        <w:t>state</w:t>
      </w:r>
      <w:r w:rsidR="00285EC0" w:rsidRPr="00675B11">
        <w:rPr>
          <w:color w:val="000000" w:themeColor="text1"/>
        </w:rPr>
        <w:t xml:space="preserve"> </w:t>
      </w:r>
      <w:r w:rsidRPr="00675B11">
        <w:rPr>
          <w:color w:val="000000" w:themeColor="text1"/>
        </w:rPr>
        <w:t>law;</w:t>
      </w:r>
      <w:r w:rsidR="00285EC0" w:rsidRPr="00675B11">
        <w:rPr>
          <w:color w:val="000000" w:themeColor="text1"/>
        </w:rPr>
        <w:t xml:space="preserve"> </w:t>
      </w:r>
      <w:r w:rsidRPr="00675B11">
        <w:rPr>
          <w:color w:val="000000" w:themeColor="text1"/>
        </w:rPr>
        <w:t>placement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now</w:t>
      </w:r>
      <w:r w:rsidR="00285EC0" w:rsidRPr="00675B11">
        <w:rPr>
          <w:color w:val="000000" w:themeColor="text1"/>
        </w:rPr>
        <w:t xml:space="preserve"> </w:t>
      </w:r>
      <w:r w:rsidRPr="00675B11">
        <w:rPr>
          <w:color w:val="000000" w:themeColor="text1"/>
        </w:rPr>
        <w:t>mostly</w:t>
      </w:r>
      <w:r w:rsidR="00285EC0" w:rsidRPr="00675B11">
        <w:rPr>
          <w:color w:val="000000" w:themeColor="text1"/>
        </w:rPr>
        <w:t xml:space="preserve"> </w:t>
      </w:r>
      <w:r w:rsidRPr="00675B11">
        <w:rPr>
          <w:color w:val="000000" w:themeColor="text1"/>
        </w:rPr>
        <w:t>based</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high</w:t>
      </w:r>
      <w:r w:rsidR="00285EC0" w:rsidRPr="00675B11">
        <w:rPr>
          <w:color w:val="000000" w:themeColor="text1"/>
        </w:rPr>
        <w:t xml:space="preserve"> </w:t>
      </w:r>
      <w:r w:rsidRPr="00675B11">
        <w:rPr>
          <w:color w:val="000000" w:themeColor="text1"/>
        </w:rPr>
        <w:t>school</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Point</w:t>
      </w:r>
      <w:r w:rsidR="00285EC0" w:rsidRPr="00675B11">
        <w:rPr>
          <w:color w:val="000000" w:themeColor="text1"/>
        </w:rPr>
        <w:t xml:space="preserve"> </w:t>
      </w:r>
      <w:r w:rsidRPr="00675B11">
        <w:rPr>
          <w:color w:val="000000" w:themeColor="text1"/>
        </w:rPr>
        <w:t>Average</w:t>
      </w:r>
      <w:r w:rsidR="00285EC0" w:rsidRPr="00675B11">
        <w:rPr>
          <w:color w:val="000000" w:themeColor="text1"/>
        </w:rPr>
        <w:t xml:space="preserve"> </w:t>
      </w:r>
      <w:r w:rsidRPr="00675B11">
        <w:rPr>
          <w:color w:val="000000" w:themeColor="text1"/>
        </w:rPr>
        <w:t>(GPA).</w:t>
      </w:r>
    </w:p>
    <w:p w14:paraId="1B6C9754" w14:textId="153B688E" w:rsidR="0075047C" w:rsidRPr="00675B11" w:rsidRDefault="0075047C" w:rsidP="0075047C">
      <w:pPr>
        <w:spacing w:before="240" w:after="240"/>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our</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include</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wide</w:t>
      </w:r>
      <w:r w:rsidR="00285EC0" w:rsidRPr="00675B11">
        <w:rPr>
          <w:color w:val="000000" w:themeColor="text1"/>
        </w:rPr>
        <w:t xml:space="preserve"> </w:t>
      </w:r>
      <w:r w:rsidRPr="00675B11">
        <w:rPr>
          <w:color w:val="000000" w:themeColor="text1"/>
        </w:rPr>
        <w:t>range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reading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skills,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wide</w:t>
      </w:r>
      <w:r w:rsidR="00285EC0" w:rsidRPr="00675B11">
        <w:rPr>
          <w:color w:val="000000" w:themeColor="text1"/>
        </w:rPr>
        <w:t xml:space="preserve"> </w:t>
      </w:r>
      <w:r w:rsidRPr="00675B11">
        <w:rPr>
          <w:color w:val="000000" w:themeColor="text1"/>
        </w:rPr>
        <w:t>range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expectations:</w:t>
      </w:r>
    </w:p>
    <w:p w14:paraId="2FF63434" w14:textId="4F65104E" w:rsidR="0075047C" w:rsidRPr="00675B11" w:rsidRDefault="0075047C" w:rsidP="00236C65">
      <w:pPr>
        <w:pStyle w:val="ListParagraph"/>
        <w:numPr>
          <w:ilvl w:val="0"/>
          <w:numId w:val="18"/>
        </w:numPr>
        <w:spacing w:before="240"/>
        <w:rPr>
          <w:color w:val="000000" w:themeColor="text1"/>
        </w:rPr>
      </w:pP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out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high</w:t>
      </w:r>
      <w:r w:rsidR="00285EC0" w:rsidRPr="00675B11">
        <w:rPr>
          <w:color w:val="000000" w:themeColor="text1"/>
        </w:rPr>
        <w:t xml:space="preserve"> </w:t>
      </w:r>
      <w:r w:rsidRPr="00675B11">
        <w:rPr>
          <w:color w:val="000000" w:themeColor="text1"/>
        </w:rPr>
        <w:t>school</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still</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high</w:t>
      </w:r>
      <w:r w:rsidR="00285EC0" w:rsidRPr="00675B11">
        <w:rPr>
          <w:color w:val="000000" w:themeColor="text1"/>
        </w:rPr>
        <w:t xml:space="preserve"> </w:t>
      </w:r>
      <w:r w:rsidRPr="00675B11">
        <w:rPr>
          <w:color w:val="000000" w:themeColor="text1"/>
        </w:rPr>
        <w:t>school!)</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yet</w:t>
      </w:r>
      <w:r w:rsidR="00285EC0" w:rsidRPr="00675B11">
        <w:rPr>
          <w:color w:val="000000" w:themeColor="text1"/>
        </w:rPr>
        <w:t xml:space="preserve"> </w:t>
      </w:r>
      <w:r w:rsidRPr="00675B11">
        <w:rPr>
          <w:color w:val="000000" w:themeColor="text1"/>
        </w:rPr>
        <w:t>encountered</w:t>
      </w:r>
      <w:r w:rsidR="00285EC0" w:rsidRPr="00675B11">
        <w:rPr>
          <w:color w:val="000000" w:themeColor="text1"/>
        </w:rPr>
        <w:t xml:space="preserve"> </w:t>
      </w:r>
      <w:r w:rsidRPr="00675B11">
        <w:rPr>
          <w:color w:val="000000" w:themeColor="text1"/>
        </w:rPr>
        <w:t>college-level</w:t>
      </w:r>
      <w:r w:rsidR="00285EC0" w:rsidRPr="00675B11">
        <w:rPr>
          <w:color w:val="000000" w:themeColor="text1"/>
        </w:rPr>
        <w:t xml:space="preserve"> </w:t>
      </w:r>
      <w:proofErr w:type="gramStart"/>
      <w:r w:rsidRPr="00675B11">
        <w:rPr>
          <w:color w:val="000000" w:themeColor="text1"/>
        </w:rPr>
        <w:t>writing;</w:t>
      </w:r>
      <w:proofErr w:type="gramEnd"/>
    </w:p>
    <w:p w14:paraId="133D7BB2" w14:textId="4559509F" w:rsidR="0075047C" w:rsidRPr="00675B11" w:rsidRDefault="0075047C" w:rsidP="00236C65">
      <w:pPr>
        <w:pStyle w:val="ListParagraph"/>
        <w:numPr>
          <w:ilvl w:val="0"/>
          <w:numId w:val="18"/>
        </w:numPr>
        <w:rPr>
          <w:color w:val="000000" w:themeColor="text1"/>
        </w:rPr>
      </w:pP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been</w:t>
      </w:r>
      <w:r w:rsidR="00285EC0" w:rsidRPr="00675B11">
        <w:rPr>
          <w:color w:val="000000" w:themeColor="text1"/>
        </w:rPr>
        <w:t xml:space="preserve"> </w:t>
      </w:r>
      <w:r w:rsidRPr="00675B11">
        <w:rPr>
          <w:color w:val="000000" w:themeColor="text1"/>
        </w:rPr>
        <w:t>away</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school</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long</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fear</w:t>
      </w:r>
      <w:r w:rsidR="00285EC0" w:rsidRPr="00675B11">
        <w:rPr>
          <w:color w:val="000000" w:themeColor="text1"/>
        </w:rPr>
        <w:t xml:space="preserve"> </w:t>
      </w:r>
      <w:r w:rsidRPr="00675B11">
        <w:rPr>
          <w:color w:val="000000" w:themeColor="text1"/>
        </w:rPr>
        <w:t>you've</w:t>
      </w:r>
      <w:r w:rsidR="00285EC0" w:rsidRPr="00675B11">
        <w:rPr>
          <w:color w:val="000000" w:themeColor="text1"/>
        </w:rPr>
        <w:t xml:space="preserve"> </w:t>
      </w:r>
      <w:r w:rsidRPr="00675B11">
        <w:rPr>
          <w:color w:val="000000" w:themeColor="text1"/>
        </w:rPr>
        <w:t>forgotten</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used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proofErr w:type="gramStart"/>
      <w:r w:rsidRPr="00675B11">
        <w:rPr>
          <w:color w:val="000000" w:themeColor="text1"/>
        </w:rPr>
        <w:t>know;</w:t>
      </w:r>
      <w:proofErr w:type="gramEnd"/>
    </w:p>
    <w:p w14:paraId="38BF161C" w14:textId="4B2B74CF" w:rsidR="0075047C" w:rsidRPr="00675B11" w:rsidRDefault="0075047C" w:rsidP="00236C65">
      <w:pPr>
        <w:pStyle w:val="ListParagraph"/>
        <w:numPr>
          <w:ilvl w:val="0"/>
          <w:numId w:val="18"/>
        </w:numPr>
        <w:rPr>
          <w:color w:val="000000" w:themeColor="text1"/>
        </w:rPr>
      </w:pP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rich</w:t>
      </w:r>
      <w:r w:rsidR="00285EC0" w:rsidRPr="00675B11">
        <w:rPr>
          <w:color w:val="000000" w:themeColor="text1"/>
        </w:rPr>
        <w:t xml:space="preserve"> </w:t>
      </w:r>
      <w:r w:rsidRPr="00675B11">
        <w:rPr>
          <w:color w:val="000000" w:themeColor="text1"/>
        </w:rPr>
        <w:t>life</w:t>
      </w:r>
      <w:r w:rsidR="00285EC0" w:rsidRPr="00675B11">
        <w:rPr>
          <w:color w:val="000000" w:themeColor="text1"/>
        </w:rPr>
        <w:t xml:space="preserve"> </w:t>
      </w:r>
      <w:r w:rsidRPr="00675B11">
        <w:rPr>
          <w:color w:val="000000" w:themeColor="text1"/>
        </w:rPr>
        <w:t>experiences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no</w:t>
      </w:r>
      <w:r w:rsidR="00285EC0" w:rsidRPr="00675B11">
        <w:rPr>
          <w:color w:val="000000" w:themeColor="text1"/>
        </w:rPr>
        <w:t xml:space="preserve"> </w:t>
      </w:r>
      <w:r w:rsidRPr="00675B11">
        <w:rPr>
          <w:color w:val="000000" w:themeColor="text1"/>
        </w:rPr>
        <w:t>difficulty</w:t>
      </w:r>
      <w:r w:rsidR="00285EC0" w:rsidRPr="00675B11">
        <w:rPr>
          <w:color w:val="000000" w:themeColor="text1"/>
        </w:rPr>
        <w:t xml:space="preserve"> </w:t>
      </w:r>
      <w:r w:rsidR="00BE78CB" w:rsidRPr="00675B11">
        <w:rPr>
          <w:color w:val="000000" w:themeColor="text1"/>
        </w:rPr>
        <w:t>writing</w:t>
      </w:r>
      <w:r w:rsidR="00285EC0" w:rsidRPr="00675B11">
        <w:rPr>
          <w:color w:val="000000" w:themeColor="text1"/>
        </w:rPr>
        <w:t xml:space="preserve"> </w:t>
      </w:r>
      <w:r w:rsidR="00BE78CB" w:rsidRPr="00675B11">
        <w:rPr>
          <w:color w:val="000000" w:themeColor="text1"/>
        </w:rPr>
        <w:t>about</w:t>
      </w:r>
      <w:r w:rsidR="00285EC0" w:rsidRPr="00675B11">
        <w:rPr>
          <w:color w:val="000000" w:themeColor="text1"/>
        </w:rPr>
        <w:t xml:space="preserve"> </w:t>
      </w:r>
      <w:r w:rsidRPr="00675B11">
        <w:rPr>
          <w:color w:val="000000" w:themeColor="text1"/>
        </w:rPr>
        <w:t>complex</w:t>
      </w:r>
      <w:r w:rsidR="00285EC0" w:rsidRPr="00675B11">
        <w:rPr>
          <w:color w:val="000000" w:themeColor="text1"/>
        </w:rPr>
        <w:t xml:space="preserve"> </w:t>
      </w:r>
      <w:r w:rsidRPr="00675B11">
        <w:rPr>
          <w:color w:val="000000" w:themeColor="text1"/>
        </w:rPr>
        <w:t>issues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arguments,</w:t>
      </w:r>
      <w:r w:rsidR="00285EC0" w:rsidRPr="00675B11">
        <w:rPr>
          <w:color w:val="000000" w:themeColor="text1"/>
        </w:rPr>
        <w:t xml:space="preserve"> </w:t>
      </w:r>
      <w:r w:rsidRPr="00675B11">
        <w:rPr>
          <w:color w:val="000000" w:themeColor="text1"/>
        </w:rPr>
        <w:t>whether</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workers,</w:t>
      </w:r>
      <w:r w:rsidR="00285EC0" w:rsidRPr="00675B11">
        <w:rPr>
          <w:color w:val="000000" w:themeColor="text1"/>
        </w:rPr>
        <w:t xml:space="preserve"> </w:t>
      </w:r>
      <w:r w:rsidRPr="00675B11">
        <w:rPr>
          <w:color w:val="000000" w:themeColor="text1"/>
        </w:rPr>
        <w:t>parents,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proofErr w:type="gramStart"/>
      <w:r w:rsidRPr="00675B11">
        <w:rPr>
          <w:color w:val="000000" w:themeColor="text1"/>
        </w:rPr>
        <w:t>citizens;</w:t>
      </w:r>
      <w:proofErr w:type="gramEnd"/>
    </w:p>
    <w:p w14:paraId="15BFFDBA" w14:textId="38C7F186" w:rsidR="0075047C" w:rsidRPr="00675B11" w:rsidRDefault="0075047C" w:rsidP="00236C65">
      <w:pPr>
        <w:pStyle w:val="ListParagraph"/>
        <w:numPr>
          <w:ilvl w:val="0"/>
          <w:numId w:val="18"/>
        </w:numPr>
        <w:rPr>
          <w:color w:val="000000" w:themeColor="text1"/>
        </w:rPr>
      </w:pP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masters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language</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than</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struggle</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proofErr w:type="gramStart"/>
      <w:r w:rsidRPr="00675B11">
        <w:rPr>
          <w:color w:val="000000" w:themeColor="text1"/>
        </w:rPr>
        <w:t>English;</w:t>
      </w:r>
      <w:proofErr w:type="gramEnd"/>
    </w:p>
    <w:p w14:paraId="01757BFA" w14:textId="0E97DBDE" w:rsidR="0075047C" w:rsidRPr="00675B11" w:rsidRDefault="0075047C" w:rsidP="00236C65">
      <w:pPr>
        <w:pStyle w:val="ListParagraph"/>
        <w:numPr>
          <w:ilvl w:val="0"/>
          <w:numId w:val="18"/>
        </w:numPr>
        <w:spacing w:after="240"/>
        <w:rPr>
          <w:color w:val="000000" w:themeColor="text1"/>
        </w:rPr>
      </w:pP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sure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whatever</w:t>
      </w:r>
      <w:r w:rsidR="00285EC0" w:rsidRPr="00675B11">
        <w:rPr>
          <w:color w:val="000000" w:themeColor="text1"/>
        </w:rPr>
        <w:t xml:space="preserve"> </w:t>
      </w:r>
      <w:r w:rsidRPr="00675B11">
        <w:rPr>
          <w:color w:val="000000" w:themeColor="text1"/>
        </w:rPr>
        <w:t>reason,</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good</w:t>
      </w:r>
      <w:r w:rsidR="00285EC0" w:rsidRPr="00675B11">
        <w:rPr>
          <w:color w:val="000000" w:themeColor="text1"/>
        </w:rPr>
        <w:t xml:space="preserve"> </w:t>
      </w:r>
      <w:r w:rsidRPr="00675B11">
        <w:rPr>
          <w:color w:val="000000" w:themeColor="text1"/>
        </w:rPr>
        <w:t>writers.</w:t>
      </w:r>
    </w:p>
    <w:p w14:paraId="1321CA2A" w14:textId="589BC115" w:rsidR="0075047C" w:rsidRPr="00675B11" w:rsidRDefault="0075047C" w:rsidP="0075047C">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best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whatever</w:t>
      </w:r>
      <w:r w:rsidR="00285EC0" w:rsidRPr="00675B11">
        <w:rPr>
          <w:color w:val="000000" w:themeColor="text1"/>
        </w:rPr>
        <w:t xml:space="preserve"> </w:t>
      </w:r>
      <w:r w:rsidRPr="00675B11">
        <w:rPr>
          <w:color w:val="000000" w:themeColor="text1"/>
        </w:rPr>
        <w:t>level</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yourself.</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impossible</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personal</w:t>
      </w:r>
      <w:r w:rsidR="00285EC0" w:rsidRPr="00675B11">
        <w:rPr>
          <w:color w:val="000000" w:themeColor="text1"/>
        </w:rPr>
        <w:t xml:space="preserve"> </w:t>
      </w:r>
      <w:r w:rsidRPr="00675B11">
        <w:rPr>
          <w:color w:val="000000" w:themeColor="text1"/>
        </w:rPr>
        <w:t>interactions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100%</w:t>
      </w:r>
      <w:r w:rsidR="00285EC0" w:rsidRPr="00675B11">
        <w:rPr>
          <w:color w:val="000000" w:themeColor="text1"/>
        </w:rPr>
        <w:t xml:space="preserve"> </w:t>
      </w:r>
      <w:r w:rsidRPr="00675B11">
        <w:rPr>
          <w:color w:val="000000" w:themeColor="text1"/>
        </w:rPr>
        <w:t>customized</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each</w:t>
      </w:r>
      <w:r w:rsidR="00285EC0" w:rsidRPr="00675B11">
        <w:rPr>
          <w:color w:val="000000" w:themeColor="text1"/>
        </w:rPr>
        <w:t xml:space="preserve"> </w:t>
      </w:r>
      <w:r w:rsidRPr="00675B11">
        <w:rPr>
          <w:color w:val="000000" w:themeColor="text1"/>
        </w:rPr>
        <w:t>member</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there</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aren’t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hours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day.</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best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address</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proofErr w:type="gramStart"/>
      <w:r w:rsidRPr="00675B11">
        <w:rPr>
          <w:color w:val="000000" w:themeColor="text1"/>
        </w:rPr>
        <w:t>particular</w:t>
      </w:r>
      <w:r w:rsidR="00285EC0" w:rsidRPr="00675B11">
        <w:rPr>
          <w:color w:val="000000" w:themeColor="text1"/>
        </w:rPr>
        <w:t xml:space="preserve"> </w:t>
      </w:r>
      <w:r w:rsidRPr="00675B11">
        <w:rPr>
          <w:color w:val="000000" w:themeColor="text1"/>
        </w:rPr>
        <w:t>needs</w:t>
      </w:r>
      <w:proofErr w:type="gramEnd"/>
      <w:r w:rsidRPr="00675B11">
        <w:rPr>
          <w:color w:val="000000" w:themeColor="text1"/>
        </w:rPr>
        <w:t>.</w:t>
      </w:r>
    </w:p>
    <w:p w14:paraId="12556469" w14:textId="298F67DF" w:rsidR="0075047C" w:rsidRPr="00675B11" w:rsidRDefault="0075047C" w:rsidP="0075047C">
      <w:pPr>
        <w:spacing w:before="240" w:after="240"/>
        <w:rPr>
          <w:color w:val="000000" w:themeColor="text1"/>
        </w:rPr>
      </w:pPr>
      <w:r w:rsidRPr="00675B11">
        <w:rPr>
          <w:color w:val="000000" w:themeColor="text1"/>
        </w:rPr>
        <w:t>But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part,</w:t>
      </w:r>
      <w:r w:rsidR="00285EC0" w:rsidRPr="00675B11">
        <w:rPr>
          <w:color w:val="000000" w:themeColor="text1"/>
        </w:rPr>
        <w:t xml:space="preserve"> </w:t>
      </w:r>
      <w:r w:rsidRPr="00675B11">
        <w:rPr>
          <w:color w:val="000000" w:themeColor="text1"/>
        </w:rPr>
        <w:t>too.</w:t>
      </w:r>
      <w:r w:rsidR="00972CBB" w:rsidRPr="00675B11">
        <w:rPr>
          <w:color w:val="000000" w:themeColor="text1"/>
        </w:rPr>
        <w:t xml:space="preserve"> You’ll need to attend class regularly.</w:t>
      </w:r>
      <w:r w:rsidR="00285EC0" w:rsidRPr="00675B11">
        <w:rPr>
          <w:color w:val="000000" w:themeColor="text1"/>
        </w:rPr>
        <w:t xml:space="preserve"> </w:t>
      </w:r>
      <w:r w:rsidR="0083363C" w:rsidRPr="00675B11">
        <w:rPr>
          <w:color w:val="000000" w:themeColor="text1"/>
        </w:rPr>
        <w:t>You’ll need to prepare for class sessions, making sure to</w:t>
      </w:r>
      <w:r w:rsidR="00285EC0" w:rsidRPr="00675B11">
        <w:rPr>
          <w:color w:val="000000" w:themeColor="text1"/>
        </w:rPr>
        <w:t xml:space="preserve"> </w:t>
      </w:r>
      <w:r w:rsidRPr="00675B11">
        <w:rPr>
          <w:color w:val="000000" w:themeColor="text1"/>
        </w:rPr>
        <w:t>schedule</w:t>
      </w:r>
      <w:r w:rsidR="00285EC0" w:rsidRPr="00675B11">
        <w:rPr>
          <w:color w:val="000000" w:themeColor="text1"/>
        </w:rPr>
        <w:t xml:space="preserve"> </w:t>
      </w:r>
      <w:r w:rsidR="00BE78CB" w:rsidRPr="00675B11">
        <w:rPr>
          <w:color w:val="000000" w:themeColor="text1"/>
        </w:rPr>
        <w:t>the</w:t>
      </w:r>
      <w:r w:rsidR="00285EC0" w:rsidRPr="00675B11">
        <w:rPr>
          <w:color w:val="000000" w:themeColor="text1"/>
        </w:rPr>
        <w:t xml:space="preserve"> </w:t>
      </w:r>
      <w:r w:rsidRPr="00675B11">
        <w:rPr>
          <w:color w:val="000000" w:themeColor="text1"/>
        </w:rPr>
        <w:t>time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read</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0083363C" w:rsidRPr="00675B11">
        <w:rPr>
          <w:color w:val="000000" w:themeColor="text1"/>
        </w:rPr>
        <w:t>discuss</w:t>
      </w:r>
      <w:r w:rsidR="00285EC0" w:rsidRPr="00675B11">
        <w:rPr>
          <w:color w:val="000000" w:themeColor="text1"/>
        </w:rPr>
        <w:t xml:space="preserve"> </w:t>
      </w:r>
      <w:r w:rsidRPr="00675B11">
        <w:rPr>
          <w:color w:val="000000" w:themeColor="text1"/>
        </w:rPr>
        <w:t>challenging</w:t>
      </w:r>
      <w:r w:rsidR="00285EC0" w:rsidRPr="00675B11">
        <w:rPr>
          <w:color w:val="000000" w:themeColor="text1"/>
        </w:rPr>
        <w:t xml:space="preserve"> </w:t>
      </w:r>
      <w:r w:rsidRPr="00675B11">
        <w:rPr>
          <w:color w:val="000000" w:themeColor="text1"/>
        </w:rPr>
        <w:t>texts.</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check</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Canvas</w:t>
      </w:r>
      <w:r w:rsidR="00285EC0" w:rsidRPr="00675B11">
        <w:rPr>
          <w:color w:val="000000" w:themeColor="text1"/>
        </w:rPr>
        <w:t xml:space="preserve"> </w:t>
      </w:r>
      <w:r w:rsidRPr="00675B11">
        <w:rPr>
          <w:color w:val="000000" w:themeColor="text1"/>
        </w:rPr>
        <w:t>Messages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Announcements</w:t>
      </w:r>
      <w:r w:rsidR="00285EC0" w:rsidRPr="00675B11">
        <w:rPr>
          <w:color w:val="000000" w:themeColor="text1"/>
        </w:rPr>
        <w:t xml:space="preserve"> </w:t>
      </w:r>
      <w:r w:rsidRPr="00675B11">
        <w:rPr>
          <w:color w:val="000000" w:themeColor="text1"/>
        </w:rPr>
        <w:t>regularly.</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with</w:t>
      </w:r>
      <w:r w:rsidR="00972CBB" w:rsidRPr="00675B11">
        <w:rPr>
          <w:color w:val="000000" w:themeColor="text1"/>
        </w:rPr>
        <w:t xml:space="preserve"> —</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track</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00972CBB" w:rsidRPr="00675B11">
        <w:rPr>
          <w:color w:val="000000" w:themeColor="text1"/>
        </w:rPr>
        <w: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00972CBB" w:rsidRPr="00675B11">
        <w:rPr>
          <w:color w:val="000000" w:themeColor="text1"/>
        </w:rPr>
        <w:t>assignments</w:t>
      </w:r>
      <w:r w:rsidRPr="00675B11">
        <w:rPr>
          <w:color w:val="000000" w:themeColor="text1"/>
        </w:rPr>
        <w:t>.</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ask</w:t>
      </w:r>
      <w:r w:rsidR="00285EC0" w:rsidRPr="00675B11">
        <w:rPr>
          <w:color w:val="000000" w:themeColor="text1"/>
        </w:rPr>
        <w:t xml:space="preserve"> </w:t>
      </w:r>
      <w:r w:rsidRPr="00675B11">
        <w:rPr>
          <w:color w:val="000000" w:themeColor="text1"/>
        </w:rPr>
        <w:t>questions</w:t>
      </w:r>
      <w:r w:rsidR="00285EC0" w:rsidRPr="00675B11">
        <w:rPr>
          <w:color w:val="000000" w:themeColor="text1"/>
        </w:rPr>
        <w:t xml:space="preserve"> </w:t>
      </w:r>
      <w:r w:rsidRPr="00675B11">
        <w:rPr>
          <w:color w:val="000000" w:themeColor="text1"/>
        </w:rPr>
        <w:t>when</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something.</w:t>
      </w:r>
    </w:p>
    <w:p w14:paraId="70F9C321" w14:textId="72CB2653" w:rsidR="0075047C" w:rsidRPr="00675B11" w:rsidRDefault="0075047C" w:rsidP="0075047C">
      <w:pPr>
        <w:spacing w:before="240" w:after="240"/>
        <w:rPr>
          <w:color w:val="000000" w:themeColor="text1"/>
        </w:rPr>
      </w:pPr>
      <w:r w:rsidRPr="00675B11">
        <w:rPr>
          <w:color w:val="000000" w:themeColor="text1"/>
        </w:rPr>
        <w:t>Above</w:t>
      </w:r>
      <w:r w:rsidR="00285EC0" w:rsidRPr="00675B11">
        <w:rPr>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crucial</w:t>
      </w:r>
      <w:r w:rsidR="00285EC0" w:rsidRPr="00675B11">
        <w:rPr>
          <w:color w:val="000000" w:themeColor="text1"/>
        </w:rPr>
        <w:t xml:space="preserve"> </w:t>
      </w:r>
      <w:r w:rsidRPr="00675B11">
        <w:rPr>
          <w:color w:val="000000" w:themeColor="text1"/>
        </w:rPr>
        <w:t>aspect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college</w:t>
      </w:r>
      <w:r w:rsidR="00285EC0" w:rsidRPr="00675B11">
        <w:rPr>
          <w:color w:val="000000" w:themeColor="text1"/>
        </w:rPr>
        <w:t xml:space="preserve"> </w:t>
      </w:r>
      <w:r w:rsidRPr="00675B11">
        <w:rPr>
          <w:color w:val="000000" w:themeColor="text1"/>
        </w:rPr>
        <w:t>education</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i/>
          <w:iCs/>
          <w:color w:val="000000" w:themeColor="text1"/>
        </w:rPr>
        <w:t>learning</w:t>
      </w:r>
      <w:r w:rsidR="00285EC0" w:rsidRPr="00675B11">
        <w:rPr>
          <w:color w:val="000000" w:themeColor="text1"/>
        </w:rPr>
        <w:t xml:space="preserve"> </w:t>
      </w:r>
      <w:r w:rsidRPr="00675B11">
        <w:rPr>
          <w:i/>
          <w:iCs/>
          <w:color w:val="000000" w:themeColor="text1"/>
        </w:rPr>
        <w:t>how</w:t>
      </w:r>
      <w:r w:rsidR="00285EC0" w:rsidRPr="00675B11">
        <w:rPr>
          <w:i/>
          <w:iCs/>
          <w:color w:val="000000" w:themeColor="text1"/>
        </w:rPr>
        <w:t xml:space="preserve"> </w:t>
      </w:r>
      <w:r w:rsidRPr="00675B11">
        <w:rPr>
          <w:i/>
          <w:iCs/>
          <w:color w:val="000000" w:themeColor="text1"/>
        </w:rPr>
        <w:t>to</w:t>
      </w:r>
      <w:r w:rsidR="00285EC0" w:rsidRPr="00675B11">
        <w:rPr>
          <w:i/>
          <w:iCs/>
          <w:color w:val="000000" w:themeColor="text1"/>
        </w:rPr>
        <w:t xml:space="preserve"> </w:t>
      </w:r>
      <w:r w:rsidRPr="00675B11">
        <w:rPr>
          <w:i/>
          <w:iCs/>
          <w:color w:val="000000" w:themeColor="text1"/>
        </w:rPr>
        <w:t>learn</w:t>
      </w:r>
      <w:r w:rsidRPr="00675B11">
        <w:rPr>
          <w:color w:val="000000" w:themeColor="text1"/>
        </w:rPr>
        <w:t>.</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sure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rely</w:t>
      </w:r>
      <w:r w:rsidR="00285EC0" w:rsidRPr="00675B11">
        <w:rPr>
          <w:color w:val="000000" w:themeColor="text1"/>
        </w:rPr>
        <w:t xml:space="preserve"> </w:t>
      </w:r>
      <w:r w:rsidRPr="00675B11">
        <w:rPr>
          <w:i/>
          <w:iCs/>
          <w:color w:val="000000" w:themeColor="text1"/>
        </w:rPr>
        <w:t>only</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instruction;</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sure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seek</w:t>
      </w:r>
      <w:r w:rsidR="00285EC0" w:rsidRPr="00675B11">
        <w:rPr>
          <w:color w:val="000000" w:themeColor="text1"/>
        </w:rPr>
        <w:t xml:space="preserve"> </w:t>
      </w:r>
      <w:r w:rsidRPr="00675B11">
        <w:rPr>
          <w:color w:val="000000" w:themeColor="text1"/>
        </w:rPr>
        <w:t>answers</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There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lot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good</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resources</w:t>
      </w:r>
      <w:r w:rsidR="00285EC0" w:rsidRPr="00675B11">
        <w:rPr>
          <w:color w:val="000000" w:themeColor="text1"/>
        </w:rPr>
        <w:t xml:space="preserve"> </w:t>
      </w:r>
      <w:r w:rsidRPr="00675B11">
        <w:rPr>
          <w:color w:val="000000" w:themeColor="text1"/>
        </w:rPr>
        <w:t>out</w:t>
      </w:r>
      <w:r w:rsidR="00285EC0" w:rsidRPr="00675B11">
        <w:rPr>
          <w:color w:val="000000" w:themeColor="text1"/>
        </w:rPr>
        <w:t xml:space="preserve"> </w:t>
      </w:r>
      <w:r w:rsidRPr="00675B11">
        <w:rPr>
          <w:color w:val="000000" w:themeColor="text1"/>
        </w:rPr>
        <w:t>there</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point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several</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throughout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including</w:t>
      </w:r>
      <w:r w:rsidR="00285EC0" w:rsidRPr="00675B11">
        <w:rPr>
          <w:color w:val="000000" w:themeColor="text1"/>
        </w:rPr>
        <w:t xml:space="preserve"> </w:t>
      </w:r>
      <w:r w:rsidRPr="00675B11">
        <w:rPr>
          <w:color w:val="000000" w:themeColor="text1"/>
        </w:rPr>
        <w:t>later</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syllabus).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pursue</w:t>
      </w:r>
      <w:r w:rsidR="00285EC0" w:rsidRPr="00675B11">
        <w:rPr>
          <w:color w:val="000000" w:themeColor="text1"/>
        </w:rPr>
        <w:t xml:space="preserve"> </w:t>
      </w:r>
      <w:r w:rsidRPr="00675B11">
        <w:rPr>
          <w:color w:val="000000" w:themeColor="text1"/>
        </w:rPr>
        <w:t>questions</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useful</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teachers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future</w:t>
      </w:r>
      <w:r w:rsidR="00285EC0" w:rsidRPr="00675B11">
        <w:rPr>
          <w:color w:val="000000" w:themeColor="text1"/>
        </w:rPr>
        <w:t xml:space="preserve"> </w:t>
      </w:r>
      <w:r w:rsidRPr="00675B11">
        <w:rPr>
          <w:color w:val="000000" w:themeColor="text1"/>
        </w:rPr>
        <w:t>courses</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w:t>
      </w:r>
    </w:p>
    <w:p w14:paraId="115FB98E" w14:textId="2FB8041E" w:rsidR="0075047C" w:rsidRPr="00675B11" w:rsidRDefault="0075047C" w:rsidP="0075047C">
      <w:pPr>
        <w:pStyle w:val="Heading1"/>
        <w:keepNext w:val="0"/>
        <w:keepLines w:val="0"/>
        <w:spacing w:before="299" w:after="299"/>
        <w:rPr>
          <w:color w:val="000000" w:themeColor="text1"/>
        </w:rPr>
      </w:pPr>
      <w:r w:rsidRPr="00675B11">
        <w:rPr>
          <w:rFonts w:ascii="Times New Roman" w:eastAsia="Times New Roman" w:hAnsi="Times New Roman" w:cs="Times New Roman"/>
          <w:color w:val="000000" w:themeColor="text1"/>
        </w:rPr>
        <w:t>Learning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Outcomes</w:t>
      </w:r>
    </w:p>
    <w:p w14:paraId="205E486A" w14:textId="0A352E25" w:rsidR="0075047C" w:rsidRPr="00675B11" w:rsidRDefault="0075047C" w:rsidP="0075047C">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Objectives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and</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Student</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Learning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Outcomes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(SLOs)</w:t>
      </w:r>
    </w:p>
    <w:p w14:paraId="5C0CDD74" w14:textId="39281910" w:rsidR="0075047C" w:rsidRPr="00675B11" w:rsidRDefault="0075047C" w:rsidP="0075047C">
      <w:pPr>
        <w:spacing w:before="240" w:after="240"/>
        <w:rPr>
          <w:color w:val="000000" w:themeColor="text1"/>
        </w:rPr>
      </w:pPr>
      <w:r w:rsidRPr="00675B11">
        <w:rPr>
          <w:color w:val="000000" w:themeColor="text1"/>
        </w:rPr>
        <w:t>The</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Department</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Yuba</w:t>
      </w:r>
      <w:r w:rsidR="00285EC0" w:rsidRPr="00675B11">
        <w:rPr>
          <w:color w:val="000000" w:themeColor="text1"/>
        </w:rPr>
        <w:t xml:space="preserve"> </w:t>
      </w:r>
      <w:r w:rsidRPr="00675B11">
        <w:rPr>
          <w:color w:val="000000" w:themeColor="text1"/>
        </w:rPr>
        <w:t>College</w:t>
      </w:r>
      <w:r w:rsidR="00285EC0" w:rsidRPr="00675B11">
        <w:rPr>
          <w:color w:val="000000" w:themeColor="text1"/>
        </w:rPr>
        <w:t xml:space="preserve"> </w:t>
      </w:r>
      <w:r w:rsidRPr="00675B11">
        <w:rPr>
          <w:color w:val="000000" w:themeColor="text1"/>
        </w:rPr>
        <w:t>has</w:t>
      </w:r>
      <w:r w:rsidR="00285EC0" w:rsidRPr="00675B11">
        <w:rPr>
          <w:color w:val="000000" w:themeColor="text1"/>
        </w:rPr>
        <w:t xml:space="preserve"> </w:t>
      </w:r>
      <w:r w:rsidR="00E07DA1" w:rsidRPr="00675B11">
        <w:rPr>
          <w:color w:val="000000" w:themeColor="text1"/>
        </w:rPr>
        <w:t>five</w:t>
      </w:r>
      <w:r w:rsidR="00285EC0" w:rsidRPr="00675B11">
        <w:rPr>
          <w:color w:val="000000" w:themeColor="text1"/>
        </w:rPr>
        <w:t xml:space="preserve"> </w:t>
      </w:r>
      <w:r w:rsidRPr="00675B11">
        <w:rPr>
          <w:color w:val="000000" w:themeColor="text1"/>
        </w:rPr>
        <w:t>Student</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Outcomes</w:t>
      </w:r>
      <w:r w:rsidR="00285EC0" w:rsidRPr="00675B11">
        <w:rPr>
          <w:color w:val="000000" w:themeColor="text1"/>
        </w:rPr>
        <w:t xml:space="preserve"> </w:t>
      </w:r>
      <w:r w:rsidRPr="00675B11">
        <w:rPr>
          <w:color w:val="000000" w:themeColor="text1"/>
        </w:rPr>
        <w:t>(SLOs)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guide</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our</w:t>
      </w:r>
      <w:r w:rsidR="00285EC0" w:rsidRPr="00675B11">
        <w:rPr>
          <w:color w:val="000000" w:themeColor="text1"/>
        </w:rPr>
        <w:t xml:space="preserve"> </w:t>
      </w:r>
      <w:r w:rsidRPr="00675B11">
        <w:rPr>
          <w:color w:val="000000" w:themeColor="text1"/>
        </w:rPr>
        <w:t>instruction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00BE78CB" w:rsidRPr="00675B11">
        <w:rPr>
          <w:color w:val="000000" w:themeColor="text1"/>
        </w:rPr>
        <w:t>English</w:t>
      </w:r>
      <w:r w:rsidR="00285EC0" w:rsidRPr="00675B11">
        <w:rPr>
          <w:color w:val="000000" w:themeColor="text1"/>
        </w:rPr>
        <w:t xml:space="preserve"> </w:t>
      </w:r>
      <w:r w:rsidR="00BE78CB" w:rsidRPr="00675B11">
        <w:rPr>
          <w:color w:val="000000" w:themeColor="text1"/>
        </w:rPr>
        <w:t>1A</w:t>
      </w:r>
      <w:r w:rsidR="00285EC0" w:rsidRPr="00675B11">
        <w:rPr>
          <w:color w:val="000000" w:themeColor="text1"/>
        </w:rPr>
        <w:t xml:space="preserve"> </w:t>
      </w:r>
      <w:r w:rsidRPr="00675B11">
        <w:rPr>
          <w:color w:val="000000" w:themeColor="text1"/>
        </w:rPr>
        <w:t>courses.</w:t>
      </w:r>
    </w:p>
    <w:p w14:paraId="749887E6" w14:textId="0BAE3197" w:rsidR="0075047C" w:rsidRPr="00675B11" w:rsidRDefault="0075047C" w:rsidP="0075047C">
      <w:pPr>
        <w:spacing w:before="240" w:after="240"/>
        <w:rPr>
          <w:color w:val="000000" w:themeColor="text1"/>
        </w:rPr>
      </w:pPr>
      <w:r w:rsidRPr="00675B11">
        <w:rPr>
          <w:color w:val="000000" w:themeColor="text1"/>
        </w:rPr>
        <w:t>Upon</w:t>
      </w:r>
      <w:r w:rsidR="00285EC0" w:rsidRPr="00675B11">
        <w:rPr>
          <w:color w:val="000000" w:themeColor="text1"/>
        </w:rPr>
        <w:t xml:space="preserve"> </w:t>
      </w:r>
      <w:r w:rsidRPr="00675B11">
        <w:rPr>
          <w:color w:val="000000" w:themeColor="text1"/>
        </w:rPr>
        <w:t>completion</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will:</w:t>
      </w:r>
    </w:p>
    <w:p w14:paraId="7117EDB7" w14:textId="6BCAAA4B" w:rsidR="00280346" w:rsidRPr="00675B11" w:rsidRDefault="00280346" w:rsidP="00280346">
      <w:pPr>
        <w:pStyle w:val="ListParagraph"/>
        <w:numPr>
          <w:ilvl w:val="0"/>
          <w:numId w:val="32"/>
        </w:numPr>
        <w:spacing w:before="240" w:after="240"/>
        <w:rPr>
          <w:color w:val="000000" w:themeColor="text1"/>
        </w:rPr>
      </w:pPr>
      <w:r w:rsidRPr="00675B11">
        <w:rPr>
          <w:color w:val="000000" w:themeColor="text1"/>
        </w:rPr>
        <w:t>attribute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document</w:t>
      </w:r>
      <w:r w:rsidR="00285EC0" w:rsidRPr="00675B11">
        <w:rPr>
          <w:color w:val="000000" w:themeColor="text1"/>
        </w:rPr>
        <w:t xml:space="preserve"> </w:t>
      </w:r>
      <w:r w:rsidRPr="00675B11">
        <w:rPr>
          <w:color w:val="000000" w:themeColor="text1"/>
        </w:rPr>
        <w:t>sources</w:t>
      </w:r>
      <w:r w:rsidR="00285EC0" w:rsidRPr="00675B11">
        <w:rPr>
          <w:color w:val="000000" w:themeColor="text1"/>
        </w:rPr>
        <w:t xml:space="preserve"> </w:t>
      </w:r>
      <w:r w:rsidRPr="00675B11">
        <w:rPr>
          <w:color w:val="000000" w:themeColor="text1"/>
        </w:rPr>
        <w:t>appropriate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proofErr w:type="gramStart"/>
      <w:r w:rsidRPr="00675B11">
        <w:rPr>
          <w:color w:val="000000" w:themeColor="text1"/>
        </w:rPr>
        <w:t>genre;</w:t>
      </w:r>
      <w:proofErr w:type="gramEnd"/>
    </w:p>
    <w:p w14:paraId="3E076889" w14:textId="3B0FBDEC" w:rsidR="00280346" w:rsidRPr="00675B11" w:rsidRDefault="00280346" w:rsidP="00280346">
      <w:pPr>
        <w:pStyle w:val="ListParagraph"/>
        <w:numPr>
          <w:ilvl w:val="0"/>
          <w:numId w:val="32"/>
        </w:numPr>
        <w:spacing w:before="240" w:after="240"/>
        <w:rPr>
          <w:color w:val="000000" w:themeColor="text1"/>
        </w:rPr>
      </w:pPr>
      <w:r w:rsidRPr="00675B11">
        <w:rPr>
          <w:color w:val="000000" w:themeColor="text1"/>
        </w:rPr>
        <w:t>demonstrate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understanding</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texts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contain</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color w:val="000000" w:themeColor="text1"/>
        </w:rPr>
        <w:t>literal</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implied</w:t>
      </w:r>
      <w:r w:rsidR="00285EC0" w:rsidRPr="00675B11">
        <w:rPr>
          <w:color w:val="000000" w:themeColor="text1"/>
        </w:rPr>
        <w:t xml:space="preserve"> </w:t>
      </w:r>
      <w:proofErr w:type="gramStart"/>
      <w:r w:rsidRPr="00675B11">
        <w:rPr>
          <w:color w:val="000000" w:themeColor="text1"/>
        </w:rPr>
        <w:t>meanings;</w:t>
      </w:r>
      <w:proofErr w:type="gramEnd"/>
    </w:p>
    <w:p w14:paraId="3D422EB4" w14:textId="482E1F08" w:rsidR="00280346" w:rsidRPr="00675B11" w:rsidRDefault="00280346" w:rsidP="00280346">
      <w:pPr>
        <w:pStyle w:val="ListParagraph"/>
        <w:numPr>
          <w:ilvl w:val="0"/>
          <w:numId w:val="32"/>
        </w:numPr>
        <w:spacing w:before="240" w:after="240"/>
        <w:rPr>
          <w:color w:val="000000" w:themeColor="text1"/>
        </w:rPr>
      </w:pPr>
      <w:r w:rsidRPr="00675B11">
        <w:rPr>
          <w:color w:val="000000" w:themeColor="text1"/>
        </w:rPr>
        <w:t>combine</w:t>
      </w:r>
      <w:r w:rsidR="00285EC0" w:rsidRPr="00675B11">
        <w:rPr>
          <w:color w:val="000000" w:themeColor="text1"/>
        </w:rPr>
        <w:t xml:space="preserve"> </w:t>
      </w:r>
      <w:r w:rsidRPr="00675B11">
        <w:rPr>
          <w:color w:val="000000" w:themeColor="text1"/>
        </w:rPr>
        <w:t>material</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multiple</w:t>
      </w:r>
      <w:r w:rsidR="00285EC0" w:rsidRPr="00675B11">
        <w:rPr>
          <w:color w:val="000000" w:themeColor="text1"/>
        </w:rPr>
        <w:t xml:space="preserve"> </w:t>
      </w:r>
      <w:r w:rsidRPr="00675B11">
        <w:rPr>
          <w:color w:val="000000" w:themeColor="text1"/>
        </w:rPr>
        <w:t>sources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support</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proofErr w:type="gramStart"/>
      <w:r w:rsidRPr="00675B11">
        <w:rPr>
          <w:color w:val="000000" w:themeColor="text1"/>
        </w:rPr>
        <w:t>claims;</w:t>
      </w:r>
      <w:proofErr w:type="gramEnd"/>
    </w:p>
    <w:p w14:paraId="2F068E8D" w14:textId="3D501491" w:rsidR="00280346" w:rsidRPr="00675B11" w:rsidRDefault="00280346" w:rsidP="00280346">
      <w:pPr>
        <w:pStyle w:val="ListParagraph"/>
        <w:numPr>
          <w:ilvl w:val="0"/>
          <w:numId w:val="32"/>
        </w:numPr>
        <w:spacing w:before="240" w:after="240"/>
        <w:rPr>
          <w:color w:val="000000" w:themeColor="text1"/>
        </w:rPr>
      </w:pPr>
      <w:r w:rsidRPr="00675B11">
        <w:rPr>
          <w:color w:val="000000" w:themeColor="text1"/>
        </w:rPr>
        <w:t>compose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analytical</w:t>
      </w:r>
      <w:r w:rsidR="00285EC0" w:rsidRPr="00675B11">
        <w:rPr>
          <w:color w:val="000000" w:themeColor="text1"/>
        </w:rPr>
        <w:t xml:space="preserve"> </w:t>
      </w:r>
      <w:r w:rsidRPr="00675B11">
        <w:rPr>
          <w:color w:val="000000" w:themeColor="text1"/>
        </w:rPr>
        <w:t>text</w:t>
      </w:r>
      <w:r w:rsidR="00285EC0" w:rsidRPr="00675B11">
        <w:rPr>
          <w:color w:val="000000" w:themeColor="text1"/>
        </w:rPr>
        <w:t xml:space="preserve"> </w:t>
      </w:r>
      <w:r w:rsidRPr="00675B11">
        <w:rPr>
          <w:color w:val="000000" w:themeColor="text1"/>
        </w:rPr>
        <w:t>appropriate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rhetorical</w:t>
      </w:r>
      <w:r w:rsidR="00285EC0" w:rsidRPr="00675B11">
        <w:rPr>
          <w:color w:val="000000" w:themeColor="text1"/>
        </w:rPr>
        <w:t xml:space="preserve"> </w:t>
      </w:r>
      <w:proofErr w:type="gramStart"/>
      <w:r w:rsidRPr="00675B11">
        <w:rPr>
          <w:color w:val="000000" w:themeColor="text1"/>
        </w:rPr>
        <w:t>context;</w:t>
      </w:r>
      <w:proofErr w:type="gramEnd"/>
    </w:p>
    <w:p w14:paraId="299784ED" w14:textId="1E2B93AC" w:rsidR="00280346" w:rsidRPr="00675B11" w:rsidRDefault="00280346" w:rsidP="00280346">
      <w:pPr>
        <w:pStyle w:val="ListParagraph"/>
        <w:numPr>
          <w:ilvl w:val="0"/>
          <w:numId w:val="32"/>
        </w:numPr>
        <w:spacing w:before="240" w:after="240"/>
        <w:rPr>
          <w:color w:val="000000" w:themeColor="text1"/>
        </w:rPr>
      </w:pPr>
      <w:r w:rsidRPr="00675B11">
        <w:rPr>
          <w:color w:val="000000" w:themeColor="text1"/>
        </w:rPr>
        <w:t>conduct</w:t>
      </w:r>
      <w:r w:rsidR="00285EC0" w:rsidRPr="00675B11">
        <w:rPr>
          <w:color w:val="000000" w:themeColor="text1"/>
        </w:rPr>
        <w:t xml:space="preserve"> </w:t>
      </w:r>
      <w:r w:rsidRPr="00675B11">
        <w:rPr>
          <w:color w:val="000000" w:themeColor="text1"/>
        </w:rPr>
        <w:t>research</w:t>
      </w:r>
      <w:r w:rsidR="00285EC0" w:rsidRPr="00675B11">
        <w:rPr>
          <w:color w:val="000000" w:themeColor="text1"/>
        </w:rPr>
        <w:t xml:space="preserve"> </w:t>
      </w:r>
      <w:r w:rsidRPr="00675B11">
        <w:rPr>
          <w:color w:val="000000" w:themeColor="text1"/>
        </w:rPr>
        <w:t>appropriate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rhetorical</w:t>
      </w:r>
      <w:r w:rsidR="00285EC0" w:rsidRPr="00675B11">
        <w:rPr>
          <w:color w:val="000000" w:themeColor="text1"/>
        </w:rPr>
        <w:t xml:space="preserve"> </w:t>
      </w:r>
      <w:r w:rsidRPr="00675B11">
        <w:rPr>
          <w:color w:val="000000" w:themeColor="text1"/>
        </w:rPr>
        <w:t>context.</w:t>
      </w:r>
    </w:p>
    <w:p w14:paraId="78B1E6ED" w14:textId="1CA59F5B" w:rsidR="0075047C" w:rsidRPr="00675B11" w:rsidRDefault="0075047C" w:rsidP="0075047C">
      <w:pPr>
        <w:spacing w:before="240" w:after="240"/>
        <w:rPr>
          <w:color w:val="000000" w:themeColor="text1"/>
        </w:rPr>
      </w:pPr>
      <w:r w:rsidRPr="00675B11">
        <w:rPr>
          <w:color w:val="000000" w:themeColor="text1"/>
        </w:rPr>
        <w:lastRenderedPageBreak/>
        <w:t>That</w:t>
      </w:r>
      <w:r w:rsidR="00285EC0" w:rsidRPr="00675B11">
        <w:rPr>
          <w:color w:val="000000" w:themeColor="text1"/>
        </w:rPr>
        <w:t xml:space="preserve"> </w:t>
      </w:r>
      <w:r w:rsidRPr="00675B11">
        <w:rPr>
          <w:color w:val="000000" w:themeColor="text1"/>
        </w:rPr>
        <w:t>isn’t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student-friendly</w:t>
      </w:r>
      <w:r w:rsidR="00285EC0" w:rsidRPr="00675B11">
        <w:rPr>
          <w:color w:val="000000" w:themeColor="text1"/>
        </w:rPr>
        <w:t xml:space="preserve"> </w:t>
      </w:r>
      <w:r w:rsidRPr="00675B11">
        <w:rPr>
          <w:color w:val="000000" w:themeColor="text1"/>
        </w:rPr>
        <w:t>language,</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too</w:t>
      </w:r>
      <w:r w:rsidR="00285EC0" w:rsidRPr="00675B11">
        <w:rPr>
          <w:color w:val="000000" w:themeColor="text1"/>
        </w:rPr>
        <w:t xml:space="preserve"> </w:t>
      </w:r>
      <w:r w:rsidRPr="00675B11">
        <w:rPr>
          <w:color w:val="000000" w:themeColor="text1"/>
        </w:rPr>
        <w:t>concerned</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doesn’t</w:t>
      </w:r>
      <w:r w:rsidR="00285EC0" w:rsidRPr="00675B11">
        <w:rPr>
          <w:color w:val="000000" w:themeColor="text1"/>
        </w:rPr>
        <w:t xml:space="preserve"> </w:t>
      </w:r>
      <w:r w:rsidRPr="00675B11">
        <w:rPr>
          <w:color w:val="000000" w:themeColor="text1"/>
        </w:rPr>
        <w:t>make</w:t>
      </w:r>
      <w:r w:rsidR="00285EC0" w:rsidRPr="00675B11">
        <w:rPr>
          <w:color w:val="000000" w:themeColor="text1"/>
        </w:rPr>
        <w:t xml:space="preserve"> </w:t>
      </w:r>
      <w:r w:rsidRPr="00675B11">
        <w:rPr>
          <w:color w:val="000000" w:themeColor="text1"/>
        </w:rPr>
        <w:t>sense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yet.</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become</w:t>
      </w:r>
      <w:r w:rsidR="00285EC0" w:rsidRPr="00675B11">
        <w:rPr>
          <w:color w:val="000000" w:themeColor="text1"/>
        </w:rPr>
        <w:t xml:space="preserve"> </w:t>
      </w:r>
      <w:r w:rsidRPr="00675B11">
        <w:rPr>
          <w:color w:val="000000" w:themeColor="text1"/>
        </w:rPr>
        <w:t>clearer</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we</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p>
    <w:p w14:paraId="5BF51226" w14:textId="095519B7" w:rsidR="0075047C" w:rsidRPr="00675B11" w:rsidRDefault="0075047C" w:rsidP="0075047C">
      <w:pPr>
        <w:spacing w:before="240" w:after="240"/>
        <w:rPr>
          <w:color w:val="000000" w:themeColor="text1"/>
        </w:rPr>
      </w:pPr>
      <w:r w:rsidRPr="00675B11">
        <w:rPr>
          <w:color w:val="000000" w:themeColor="text1"/>
        </w:rPr>
        <w:t>In</w:t>
      </w:r>
      <w:r w:rsidR="00285EC0" w:rsidRPr="00675B11">
        <w:rPr>
          <w:color w:val="000000" w:themeColor="text1"/>
        </w:rPr>
        <w:t xml:space="preserve"> </w:t>
      </w:r>
      <w:r w:rsidRPr="00675B11">
        <w:rPr>
          <w:color w:val="000000" w:themeColor="text1"/>
        </w:rPr>
        <w:t>addition</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official</w:t>
      </w:r>
      <w:r w:rsidR="00285EC0" w:rsidRPr="00675B11">
        <w:rPr>
          <w:color w:val="000000" w:themeColor="text1"/>
        </w:rPr>
        <w:t xml:space="preserve"> </w:t>
      </w:r>
      <w:r w:rsidRPr="00675B11">
        <w:rPr>
          <w:color w:val="000000" w:themeColor="text1"/>
        </w:rPr>
        <w:t>outcomes,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proofErr w:type="gramStart"/>
      <w:r w:rsidRPr="00675B11">
        <w:rPr>
          <w:color w:val="000000" w:themeColor="text1"/>
        </w:rPr>
        <w:t>a</w:t>
      </w:r>
      <w:r w:rsidR="00285EC0" w:rsidRPr="00675B11">
        <w:rPr>
          <w:color w:val="000000" w:themeColor="text1"/>
        </w:rPr>
        <w:t xml:space="preserve"> </w:t>
      </w:r>
      <w:r w:rsidRPr="00675B11">
        <w:rPr>
          <w:color w:val="000000" w:themeColor="text1"/>
        </w:rPr>
        <w:t>number</w:t>
      </w:r>
      <w:r w:rsidR="00285EC0" w:rsidRPr="00675B11">
        <w:rPr>
          <w:color w:val="000000" w:themeColor="text1"/>
        </w:rPr>
        <w:t xml:space="preserve"> </w:t>
      </w:r>
      <w:r w:rsidRPr="00675B11">
        <w:rPr>
          <w:color w:val="000000" w:themeColor="text1"/>
        </w:rPr>
        <w:t>of</w:t>
      </w:r>
      <w:proofErr w:type="gramEnd"/>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objectives,</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like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p>
    <w:p w14:paraId="63C625FA" w14:textId="71E9E376" w:rsidR="0075047C" w:rsidRPr="00675B11" w:rsidRDefault="0075047C" w:rsidP="00BE78CB">
      <w:pPr>
        <w:pStyle w:val="ListParagraph"/>
        <w:numPr>
          <w:ilvl w:val="0"/>
          <w:numId w:val="20"/>
        </w:numPr>
        <w:spacing w:before="240"/>
        <w:rPr>
          <w:color w:val="000000" w:themeColor="text1"/>
        </w:rPr>
      </w:pPr>
      <w:r w:rsidRPr="00675B11">
        <w:rPr>
          <w:color w:val="000000" w:themeColor="text1"/>
        </w:rPr>
        <w:t>develop</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skills</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critical</w:t>
      </w:r>
      <w:r w:rsidR="00285EC0" w:rsidRPr="00675B11">
        <w:rPr>
          <w:color w:val="000000" w:themeColor="text1"/>
        </w:rPr>
        <w:t xml:space="preserve"> </w:t>
      </w:r>
      <w:r w:rsidRPr="00675B11">
        <w:rPr>
          <w:color w:val="000000" w:themeColor="text1"/>
        </w:rPr>
        <w:t>thinker,</w:t>
      </w:r>
      <w:r w:rsidR="00285EC0" w:rsidRPr="00675B11">
        <w:rPr>
          <w:color w:val="000000" w:themeColor="text1"/>
        </w:rPr>
        <w:t xml:space="preserve"> </w:t>
      </w:r>
      <w:r w:rsidRPr="00675B11">
        <w:rPr>
          <w:color w:val="000000" w:themeColor="text1"/>
        </w:rPr>
        <w:t>reader,</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proofErr w:type="gramStart"/>
      <w:r w:rsidRPr="00675B11">
        <w:rPr>
          <w:color w:val="000000" w:themeColor="text1"/>
        </w:rPr>
        <w:t>writer;</w:t>
      </w:r>
      <w:proofErr w:type="gramEnd"/>
    </w:p>
    <w:p w14:paraId="43ABD06C" w14:textId="3ED6D66A" w:rsidR="0075047C" w:rsidRPr="00675B11" w:rsidRDefault="0075047C" w:rsidP="00BE78CB">
      <w:pPr>
        <w:pStyle w:val="ListParagraph"/>
        <w:numPr>
          <w:ilvl w:val="0"/>
          <w:numId w:val="20"/>
        </w:numPr>
        <w:rPr>
          <w:color w:val="000000" w:themeColor="text1"/>
        </w:rPr>
      </w:pPr>
      <w:r w:rsidRPr="00675B11">
        <w:rPr>
          <w:color w:val="000000" w:themeColor="text1"/>
        </w:rPr>
        <w:t>meaningfully</w:t>
      </w:r>
      <w:r w:rsidR="00285EC0" w:rsidRPr="00675B11">
        <w:rPr>
          <w:color w:val="000000" w:themeColor="text1"/>
        </w:rPr>
        <w:t xml:space="preserve"> </w:t>
      </w:r>
      <w:r w:rsidRPr="00675B11">
        <w:rPr>
          <w:color w:val="000000" w:themeColor="text1"/>
        </w:rPr>
        <w:t>affect</w:t>
      </w:r>
      <w:r w:rsidR="00285EC0" w:rsidRPr="00675B11">
        <w:rPr>
          <w:color w:val="000000" w:themeColor="text1"/>
        </w:rPr>
        <w:t xml:space="preserve"> </w:t>
      </w:r>
      <w:r w:rsidRPr="00675B11">
        <w:rPr>
          <w:color w:val="000000" w:themeColor="text1"/>
        </w:rPr>
        <w:t>people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sphere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proofErr w:type="gramStart"/>
      <w:r w:rsidRPr="00675B11">
        <w:rPr>
          <w:color w:val="000000" w:themeColor="text1"/>
        </w:rPr>
        <w:t>influence;</w:t>
      </w:r>
      <w:proofErr w:type="gramEnd"/>
    </w:p>
    <w:p w14:paraId="31678897" w14:textId="681C45E2" w:rsidR="0075047C" w:rsidRPr="00675B11" w:rsidRDefault="0075047C" w:rsidP="00BE78CB">
      <w:pPr>
        <w:pStyle w:val="ListParagraph"/>
        <w:numPr>
          <w:ilvl w:val="0"/>
          <w:numId w:val="20"/>
        </w:numPr>
        <w:spacing w:after="240"/>
        <w:rPr>
          <w:color w:val="000000" w:themeColor="text1"/>
        </w:rPr>
      </w:pPr>
      <w:r w:rsidRPr="00675B11">
        <w:rPr>
          <w:color w:val="000000" w:themeColor="text1"/>
        </w:rPr>
        <w:t>engage</w:t>
      </w:r>
      <w:r w:rsidR="00285EC0" w:rsidRPr="00675B11">
        <w:rPr>
          <w:color w:val="000000" w:themeColor="text1"/>
        </w:rPr>
        <w:t xml:space="preserve"> </w:t>
      </w:r>
      <w:r w:rsidRPr="00675B11">
        <w:rPr>
          <w:color w:val="000000" w:themeColor="text1"/>
        </w:rPr>
        <w:t>deeply</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public</w:t>
      </w:r>
      <w:r w:rsidR="00285EC0" w:rsidRPr="00675B11">
        <w:rPr>
          <w:color w:val="000000" w:themeColor="text1"/>
        </w:rPr>
        <w:t xml:space="preserve"> </w:t>
      </w:r>
      <w:r w:rsidRPr="00675B11">
        <w:rPr>
          <w:color w:val="000000" w:themeColor="text1"/>
        </w:rPr>
        <w:t>policy</w:t>
      </w:r>
      <w:r w:rsidR="00285EC0" w:rsidRPr="00675B11">
        <w:rPr>
          <w:color w:val="000000" w:themeColor="text1"/>
        </w:rPr>
        <w:t xml:space="preserve"> </w:t>
      </w:r>
      <w:r w:rsidRPr="00675B11">
        <w:rPr>
          <w:color w:val="000000" w:themeColor="text1"/>
        </w:rPr>
        <w:t>issues.</w:t>
      </w:r>
    </w:p>
    <w:p w14:paraId="6BEFDC06" w14:textId="72058083" w:rsidR="0075047C" w:rsidRPr="00675B11" w:rsidRDefault="0075047C" w:rsidP="0075047C">
      <w:pPr>
        <w:spacing w:before="240" w:after="240"/>
        <w:rPr>
          <w:color w:val="000000" w:themeColor="text1"/>
        </w:rPr>
      </w:pPr>
      <w:r w:rsidRPr="00675B11">
        <w:rPr>
          <w:color w:val="000000" w:themeColor="text1"/>
        </w:rPr>
        <w:t>Ideally,</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objectives.</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recommend</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spend</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time</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objectives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might</w:t>
      </w:r>
      <w:r w:rsidR="00285EC0" w:rsidRPr="00675B11">
        <w:rPr>
          <w:color w:val="000000" w:themeColor="text1"/>
        </w:rPr>
        <w:t xml:space="preserve"> </w:t>
      </w:r>
      <w:r w:rsidRPr="00675B11">
        <w:rPr>
          <w:color w:val="000000" w:themeColor="text1"/>
        </w:rPr>
        <w:t>set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yourself.</w:t>
      </w:r>
      <w:r w:rsidR="00285EC0" w:rsidRPr="00675B11">
        <w:rPr>
          <w:color w:val="000000" w:themeColor="text1"/>
        </w:rPr>
        <w:t xml:space="preserve"> </w:t>
      </w:r>
      <w:r w:rsidRPr="00675B11">
        <w:rPr>
          <w:color w:val="000000" w:themeColor="text1"/>
        </w:rPr>
        <w:t>Why</w:t>
      </w:r>
      <w:r w:rsidR="00285EC0" w:rsidRPr="00675B11">
        <w:rPr>
          <w:color w:val="000000" w:themeColor="text1"/>
        </w:rPr>
        <w:t xml:space="preserve"> </w:t>
      </w:r>
      <w:r w:rsidRPr="00675B11">
        <w:rPr>
          <w:color w:val="000000" w:themeColor="text1"/>
        </w:rPr>
        <w:t>(beyond</w:t>
      </w:r>
      <w:r w:rsidR="00285EC0" w:rsidRPr="00675B11">
        <w:rPr>
          <w:color w:val="000000" w:themeColor="text1"/>
        </w:rPr>
        <w:t xml:space="preserve"> </w:t>
      </w:r>
      <w:r w:rsidRPr="00675B11">
        <w:rPr>
          <w:color w:val="000000" w:themeColor="text1"/>
        </w:rPr>
        <w:t>earning</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taking</w:t>
      </w:r>
      <w:r w:rsidR="00285EC0" w:rsidRPr="00675B11">
        <w:rPr>
          <w:color w:val="000000" w:themeColor="text1"/>
        </w:rPr>
        <w:t xml:space="preserve"> </w:t>
      </w:r>
      <w:r w:rsidRPr="00675B11">
        <w:rPr>
          <w:color w:val="000000" w:themeColor="text1"/>
        </w:rPr>
        <w:t>English</w:t>
      </w:r>
      <w:r w:rsidR="00285EC0" w:rsidRPr="00675B11">
        <w:rPr>
          <w:color w:val="000000" w:themeColor="text1"/>
        </w:rPr>
        <w:t xml:space="preserve"> </w:t>
      </w:r>
      <w:r w:rsidRPr="00675B11">
        <w:rPr>
          <w:color w:val="000000" w:themeColor="text1"/>
        </w:rPr>
        <w:t>1A?</w:t>
      </w:r>
      <w:r w:rsidR="00285EC0" w:rsidRPr="00675B11">
        <w:rPr>
          <w:color w:val="000000" w:themeColor="text1"/>
        </w:rPr>
        <w:t xml:space="preserve"> </w:t>
      </w:r>
      <w:r w:rsidRPr="00675B11">
        <w:rPr>
          <w:color w:val="000000" w:themeColor="text1"/>
        </w:rPr>
        <w:t>Why</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school</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generally?</w:t>
      </w:r>
    </w:p>
    <w:p w14:paraId="59DDA517" w14:textId="613EAA53" w:rsidR="0075047C" w:rsidRPr="00675B11" w:rsidRDefault="0075047C" w:rsidP="00BE78CB">
      <w:pPr>
        <w:spacing w:before="240" w:after="240"/>
        <w:rPr>
          <w:color w:val="000000" w:themeColor="text1"/>
        </w:rPr>
      </w:pPr>
      <w:r w:rsidRPr="00675B11">
        <w:rPr>
          <w:color w:val="000000" w:themeColor="text1"/>
        </w:rPr>
        <w:t>The</w:t>
      </w:r>
      <w:r w:rsidR="00285EC0" w:rsidRPr="00675B11">
        <w:rPr>
          <w:color w:val="000000" w:themeColor="text1"/>
        </w:rPr>
        <w:t xml:space="preserve"> </w:t>
      </w:r>
      <w:r w:rsidRPr="00675B11">
        <w:rPr>
          <w:color w:val="000000" w:themeColor="text1"/>
        </w:rPr>
        <w:t>clearer</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sense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purpose,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likely</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stick</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when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becomes</w:t>
      </w:r>
      <w:r w:rsidR="00285EC0" w:rsidRPr="00675B11">
        <w:rPr>
          <w:color w:val="000000" w:themeColor="text1"/>
        </w:rPr>
        <w:t xml:space="preserve"> </w:t>
      </w:r>
      <w:r w:rsidRPr="00675B11">
        <w:rPr>
          <w:color w:val="000000" w:themeColor="text1"/>
        </w:rPr>
        <w:t>challenging.</w:t>
      </w:r>
    </w:p>
    <w:p w14:paraId="205A345F" w14:textId="2B6B44D7" w:rsidR="0048265F" w:rsidRPr="00675B11" w:rsidRDefault="006218E5">
      <w:pPr>
        <w:pStyle w:val="Heading1"/>
        <w:keepNext w:val="0"/>
        <w:keepLines w:val="0"/>
        <w:spacing w:before="299" w:after="299"/>
        <w:rPr>
          <w:color w:val="000000" w:themeColor="text1"/>
        </w:rPr>
      </w:pPr>
      <w:r w:rsidRPr="00675B11">
        <w:rPr>
          <w:rFonts w:ascii="Times New Roman" w:eastAsia="Times New Roman" w:hAnsi="Times New Roman" w:cs="Times New Roman"/>
          <w:color w:val="000000" w:themeColor="text1"/>
        </w:rPr>
        <w:t>How</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the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Class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Works</w:t>
      </w:r>
    </w:p>
    <w:p w14:paraId="3F97E765" w14:textId="1287146F"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Registration</w:t>
      </w:r>
      <w:r w:rsidR="00B360A7" w:rsidRPr="00675B11">
        <w:rPr>
          <w:rFonts w:ascii="Times New Roman" w:eastAsia="Times New Roman" w:hAnsi="Times New Roman" w:cs="Times New Roman"/>
          <w:color w:val="000000" w:themeColor="text1"/>
        </w:rPr>
        <w:t xml:space="preserve"> Policies</w:t>
      </w:r>
    </w:p>
    <w:p w14:paraId="4194E116" w14:textId="2946007F" w:rsidR="0048265F" w:rsidRPr="00675B11" w:rsidRDefault="006218E5">
      <w:pPr>
        <w:pStyle w:val="Heading3"/>
        <w:keepNext w:val="0"/>
        <w:keepLines w:val="0"/>
        <w:spacing w:before="281" w:after="281"/>
        <w:rPr>
          <w:rFonts w:ascii="Times New Roman" w:eastAsia="Times New Roman" w:hAnsi="Times New Roman" w:cs="Times New Roman"/>
          <w:color w:val="000000" w:themeColor="text1"/>
        </w:rPr>
      </w:pPr>
      <w:r w:rsidRPr="00675B11">
        <w:rPr>
          <w:rFonts w:ascii="Times New Roman" w:eastAsia="Times New Roman" w:hAnsi="Times New Roman" w:cs="Times New Roman"/>
          <w:color w:val="000000" w:themeColor="text1"/>
        </w:rPr>
        <w:t>First</w:t>
      </w:r>
      <w:r w:rsidR="00285EC0" w:rsidRPr="00675B11">
        <w:rPr>
          <w:rFonts w:ascii="Times New Roman" w:eastAsia="Times New Roman" w:hAnsi="Times New Roman" w:cs="Times New Roman"/>
          <w:color w:val="000000" w:themeColor="text1"/>
        </w:rPr>
        <w:t xml:space="preserve"> </w:t>
      </w:r>
      <w:r w:rsidR="00370783" w:rsidRPr="00675B11">
        <w:rPr>
          <w:rFonts w:ascii="Times New Roman" w:eastAsia="Times New Roman" w:hAnsi="Times New Roman" w:cs="Times New Roman"/>
          <w:color w:val="000000" w:themeColor="text1"/>
        </w:rPr>
        <w:t>Day</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Rule</w:t>
      </w:r>
    </w:p>
    <w:p w14:paraId="16747409" w14:textId="7D9466FB" w:rsidR="004D5AA3" w:rsidRPr="00675B11" w:rsidRDefault="004D5AA3" w:rsidP="004D5AA3">
      <w:pPr>
        <w:rPr>
          <w:color w:val="000000" w:themeColor="text1"/>
        </w:rPr>
      </w:pPr>
      <w:r w:rsidRPr="00675B11">
        <w:rPr>
          <w:color w:val="000000" w:themeColor="text1"/>
        </w:rPr>
        <w:t xml:space="preserve">Students who miss the </w:t>
      </w:r>
      <w:proofErr w:type="gramStart"/>
      <w:r w:rsidRPr="00675B11">
        <w:rPr>
          <w:color w:val="000000" w:themeColor="text1"/>
        </w:rPr>
        <w:t>first class</w:t>
      </w:r>
      <w:proofErr w:type="gramEnd"/>
      <w:r w:rsidRPr="00675B11">
        <w:rPr>
          <w:color w:val="000000" w:themeColor="text1"/>
        </w:rPr>
        <w:t xml:space="preserve"> period, without contacting me in advance, may be dropped to make room for students hoping to register in the class.</w:t>
      </w:r>
    </w:p>
    <w:p w14:paraId="602B973E" w14:textId="4721D2B4"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Drop</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Dates</w:t>
      </w:r>
    </w:p>
    <w:p w14:paraId="03560C2E" w14:textId="20445292" w:rsidR="0048265F" w:rsidRPr="00675B11" w:rsidRDefault="006218E5">
      <w:pPr>
        <w:spacing w:before="240" w:after="240"/>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deadlines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dropping</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follows:</w:t>
      </w:r>
    </w:p>
    <w:p w14:paraId="4A87243F" w14:textId="15BD0F36" w:rsidR="008C7F47" w:rsidRPr="00675B11" w:rsidRDefault="008C7F47" w:rsidP="008C7F47">
      <w:pPr>
        <w:pStyle w:val="ListParagraph"/>
        <w:numPr>
          <w:ilvl w:val="0"/>
          <w:numId w:val="34"/>
        </w:numPr>
        <w:spacing w:before="240" w:after="240"/>
        <w:ind w:left="720"/>
        <w:rPr>
          <w:color w:val="000000" w:themeColor="text1"/>
        </w:rPr>
      </w:pPr>
      <w:r w:rsidRPr="00675B11">
        <w:rPr>
          <w:color w:val="000000" w:themeColor="text1"/>
        </w:rPr>
        <w:t>August</w:t>
      </w:r>
      <w:r w:rsidR="00285EC0" w:rsidRPr="00675B11">
        <w:rPr>
          <w:color w:val="000000" w:themeColor="text1"/>
        </w:rPr>
        <w:t xml:space="preserve"> </w:t>
      </w:r>
      <w:r w:rsidRPr="00675B11">
        <w:rPr>
          <w:color w:val="000000" w:themeColor="text1"/>
        </w:rPr>
        <w:t>23,</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eligible</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proofErr w:type="gramStart"/>
      <w:r w:rsidRPr="00675B11">
        <w:rPr>
          <w:color w:val="000000" w:themeColor="text1"/>
        </w:rPr>
        <w:t>refund;</w:t>
      </w:r>
      <w:proofErr w:type="gramEnd"/>
    </w:p>
    <w:p w14:paraId="3D86573C" w14:textId="4F88823D" w:rsidR="008C7F47" w:rsidRPr="00675B11" w:rsidRDefault="008C7F47" w:rsidP="008C7F47">
      <w:pPr>
        <w:pStyle w:val="ListParagraph"/>
        <w:numPr>
          <w:ilvl w:val="0"/>
          <w:numId w:val="34"/>
        </w:numPr>
        <w:spacing w:before="240" w:after="240"/>
        <w:ind w:left="720"/>
        <w:rPr>
          <w:color w:val="000000" w:themeColor="text1"/>
        </w:rPr>
      </w:pPr>
      <w:r w:rsidRPr="00675B11">
        <w:rPr>
          <w:color w:val="000000" w:themeColor="text1"/>
        </w:rPr>
        <w:t>August</w:t>
      </w:r>
      <w:r w:rsidR="00285EC0" w:rsidRPr="00675B11">
        <w:rPr>
          <w:color w:val="000000" w:themeColor="text1"/>
        </w:rPr>
        <w:t xml:space="preserve"> </w:t>
      </w:r>
      <w:r w:rsidRPr="00675B11">
        <w:rPr>
          <w:color w:val="000000" w:themeColor="text1"/>
        </w:rPr>
        <w:t>30,</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avoid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permanent</w:t>
      </w:r>
      <w:r w:rsidR="00285EC0" w:rsidRPr="00675B11">
        <w:rPr>
          <w:color w:val="000000" w:themeColor="text1"/>
        </w:rPr>
        <w:t xml:space="preserve"> </w:t>
      </w:r>
      <w:proofErr w:type="gramStart"/>
      <w:r w:rsidRPr="00675B11">
        <w:rPr>
          <w:color w:val="000000" w:themeColor="text1"/>
        </w:rPr>
        <w:t>record;</w:t>
      </w:r>
      <w:proofErr w:type="gramEnd"/>
    </w:p>
    <w:p w14:paraId="65CD642C" w14:textId="3BD73493" w:rsidR="008C7F47" w:rsidRPr="00675B11" w:rsidRDefault="008C7F47" w:rsidP="008C7F47">
      <w:pPr>
        <w:pStyle w:val="ListParagraph"/>
        <w:numPr>
          <w:ilvl w:val="0"/>
          <w:numId w:val="34"/>
        </w:numPr>
        <w:spacing w:before="240" w:after="240"/>
        <w:ind w:left="720"/>
        <w:rPr>
          <w:color w:val="000000" w:themeColor="text1"/>
        </w:rPr>
      </w:pPr>
      <w:r w:rsidRPr="00675B11">
        <w:rPr>
          <w:color w:val="000000" w:themeColor="text1"/>
        </w:rPr>
        <w:t>November</w:t>
      </w:r>
      <w:r w:rsidR="00285EC0" w:rsidRPr="00675B11">
        <w:rPr>
          <w:color w:val="000000" w:themeColor="text1"/>
        </w:rPr>
        <w:t xml:space="preserve"> </w:t>
      </w:r>
      <w:r w:rsidRPr="00675B11">
        <w:rPr>
          <w:color w:val="000000" w:themeColor="text1"/>
        </w:rPr>
        <w:t>8,</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receive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permanent</w:t>
      </w:r>
      <w:r w:rsidR="00285EC0" w:rsidRPr="00675B11">
        <w:rPr>
          <w:color w:val="000000" w:themeColor="text1"/>
        </w:rPr>
        <w:t xml:space="preserve"> </w:t>
      </w:r>
      <w:r w:rsidRPr="00675B11">
        <w:rPr>
          <w:color w:val="000000" w:themeColor="text1"/>
        </w:rPr>
        <w:t>record.</w:t>
      </w:r>
    </w:p>
    <w:p w14:paraId="65AB3509" w14:textId="1FA806CD" w:rsidR="00BE78CB" w:rsidRPr="00675B11" w:rsidRDefault="006218E5" w:rsidP="005434EE">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decide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drop,</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recommend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see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counselor</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discuss</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effect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might</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educational</w:t>
      </w:r>
      <w:r w:rsidR="00285EC0" w:rsidRPr="00675B11">
        <w:rPr>
          <w:color w:val="000000" w:themeColor="text1"/>
        </w:rPr>
        <w:t xml:space="preserve"> </w:t>
      </w:r>
      <w:r w:rsidRPr="00675B11">
        <w:rPr>
          <w:color w:val="000000" w:themeColor="text1"/>
        </w:rPr>
        <w:t>plans.</w:t>
      </w:r>
    </w:p>
    <w:p w14:paraId="275C3F1F" w14:textId="4A69CC6F"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Student</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Responsibility</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to</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Drop</w:t>
      </w:r>
    </w:p>
    <w:p w14:paraId="165FCEA5" w14:textId="77777777" w:rsidR="00CB6EA0" w:rsidRPr="00675B11" w:rsidRDefault="00CB6EA0" w:rsidP="00CB6EA0">
      <w:pPr>
        <w:spacing w:before="240" w:after="240"/>
        <w:rPr>
          <w:color w:val="000000" w:themeColor="text1"/>
        </w:rPr>
      </w:pPr>
      <w:r w:rsidRPr="00675B11">
        <w:rPr>
          <w:color w:val="000000" w:themeColor="text1"/>
        </w:rPr>
        <w:t xml:space="preserve">If you decide that you need to drop the course, please remember: </w:t>
      </w:r>
      <w:r w:rsidRPr="00675B11">
        <w:rPr>
          <w:b/>
          <w:bCs/>
          <w:color w:val="000000" w:themeColor="text1"/>
        </w:rPr>
        <w:t xml:space="preserve">It is the student’s responsibility to drop by the appropriate deadlines. </w:t>
      </w:r>
      <w:r w:rsidRPr="00675B11">
        <w:rPr>
          <w:color w:val="000000" w:themeColor="text1"/>
        </w:rPr>
        <w:t xml:space="preserve">Even if you know I will drop you for being absent too many times (see the attendance policy below), I may not be able to do so by an important deadline. </w:t>
      </w:r>
    </w:p>
    <w:p w14:paraId="748759F8" w14:textId="77777777" w:rsidR="00CB6EA0" w:rsidRPr="00675B11" w:rsidRDefault="00CB6EA0" w:rsidP="00CB6EA0">
      <w:pPr>
        <w:spacing w:before="240" w:after="240"/>
        <w:rPr>
          <w:color w:val="000000" w:themeColor="text1"/>
        </w:rPr>
      </w:pPr>
      <w:r w:rsidRPr="00675B11">
        <w:rPr>
          <w:color w:val="000000" w:themeColor="text1"/>
        </w:rPr>
        <w:t xml:space="preserve">Two important points, though: </w:t>
      </w:r>
    </w:p>
    <w:p w14:paraId="07936A9F" w14:textId="77777777" w:rsidR="00CB6EA0" w:rsidRPr="00675B11" w:rsidRDefault="00CB6EA0" w:rsidP="00CB6EA0">
      <w:pPr>
        <w:numPr>
          <w:ilvl w:val="0"/>
          <w:numId w:val="37"/>
        </w:numPr>
        <w:spacing w:before="240" w:after="240"/>
        <w:rPr>
          <w:color w:val="000000" w:themeColor="text1"/>
        </w:rPr>
      </w:pPr>
      <w:r w:rsidRPr="00675B11">
        <w:rPr>
          <w:color w:val="000000" w:themeColor="text1"/>
        </w:rPr>
        <w:lastRenderedPageBreak/>
        <w:t xml:space="preserve">If you decide you need to drop, </w:t>
      </w:r>
      <w:r w:rsidRPr="00675B11">
        <w:rPr>
          <w:b/>
          <w:bCs/>
          <w:color w:val="000000" w:themeColor="text1"/>
        </w:rPr>
        <w:t>I recommend that you see a counselor.</w:t>
      </w:r>
      <w:r w:rsidRPr="00675B11">
        <w:rPr>
          <w:color w:val="000000" w:themeColor="text1"/>
        </w:rPr>
        <w:t xml:space="preserve"> Dropping a course might affect things like financial aid, academic probation, and so on.</w:t>
      </w:r>
    </w:p>
    <w:p w14:paraId="3D6DFC0D" w14:textId="77777777" w:rsidR="00CB6EA0" w:rsidRPr="00675B11" w:rsidRDefault="00CB6EA0" w:rsidP="00CB6EA0">
      <w:pPr>
        <w:numPr>
          <w:ilvl w:val="0"/>
          <w:numId w:val="37"/>
        </w:numPr>
        <w:spacing w:before="240" w:after="240"/>
        <w:rPr>
          <w:color w:val="000000" w:themeColor="text1"/>
        </w:rPr>
      </w:pPr>
      <w:r w:rsidRPr="00675B11">
        <w:rPr>
          <w:color w:val="000000" w:themeColor="text1"/>
        </w:rPr>
        <w:t>If you are considering dropping the class,</w:t>
      </w:r>
      <w:r w:rsidRPr="00675B11">
        <w:rPr>
          <w:b/>
          <w:bCs/>
          <w:color w:val="000000" w:themeColor="text1"/>
        </w:rPr>
        <w:t xml:space="preserve"> I encourage you to contact me first.</w:t>
      </w:r>
      <w:r w:rsidRPr="00675B11">
        <w:rPr>
          <w:color w:val="000000" w:themeColor="text1"/>
        </w:rPr>
        <w:t xml:space="preserve"> I might be able to help you get back on track.</w:t>
      </w:r>
    </w:p>
    <w:p w14:paraId="4E7FEC21" w14:textId="03C3E3D7"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Disability</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Statement</w:t>
      </w:r>
    </w:p>
    <w:p w14:paraId="1C9284D5" w14:textId="296A6698" w:rsidR="0048265F" w:rsidRPr="00675B11" w:rsidRDefault="006218E5">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special</w:t>
      </w:r>
      <w:r w:rsidR="00285EC0" w:rsidRPr="00675B11">
        <w:rPr>
          <w:color w:val="000000" w:themeColor="text1"/>
        </w:rPr>
        <w:t xml:space="preserve"> </w:t>
      </w:r>
      <w:r w:rsidRPr="00675B11">
        <w:rPr>
          <w:color w:val="000000" w:themeColor="text1"/>
        </w:rPr>
        <w:t>arrangements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physical</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disability,</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encourage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let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arrange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accommodation</w:t>
      </w:r>
      <w:r w:rsidR="00285EC0" w:rsidRPr="00675B11">
        <w:rPr>
          <w:color w:val="000000" w:themeColor="text1"/>
        </w:rPr>
        <w:t xml:space="preserve"> </w:t>
      </w:r>
      <w:r w:rsidRPr="00675B11">
        <w:rPr>
          <w:color w:val="000000" w:themeColor="text1"/>
        </w:rPr>
        <w:t>plan</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Disabled</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Programs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Services</w:t>
      </w:r>
      <w:r w:rsidR="00285EC0" w:rsidRPr="00675B11">
        <w:rPr>
          <w:color w:val="000000" w:themeColor="text1"/>
        </w:rPr>
        <w:t xml:space="preserve"> </w:t>
      </w:r>
      <w:r w:rsidRPr="00675B11">
        <w:rPr>
          <w:color w:val="000000" w:themeColor="text1"/>
        </w:rPr>
        <w:t>(DSPS)</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soon</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DSPS</w:t>
      </w:r>
      <w:r w:rsidR="00285EC0" w:rsidRPr="00675B11">
        <w:rPr>
          <w:color w:val="000000" w:themeColor="text1"/>
        </w:rPr>
        <w:t xml:space="preserve"> </w:t>
      </w:r>
      <w:r w:rsidRPr="00675B11">
        <w:rPr>
          <w:color w:val="000000" w:themeColor="text1"/>
        </w:rPr>
        <w:t>isn’t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requirement,</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offer</w:t>
      </w:r>
      <w:r w:rsidR="00285EC0" w:rsidRPr="00675B11">
        <w:rPr>
          <w:color w:val="000000" w:themeColor="text1"/>
        </w:rPr>
        <w:t xml:space="preserve"> </w:t>
      </w:r>
      <w:r w:rsidRPr="00675B11">
        <w:rPr>
          <w:color w:val="000000" w:themeColor="text1"/>
        </w:rPr>
        <w:t>helpful</w:t>
      </w:r>
      <w:r w:rsidR="00285EC0" w:rsidRPr="00675B11">
        <w:rPr>
          <w:color w:val="000000" w:themeColor="text1"/>
        </w:rPr>
        <w:t xml:space="preserve"> </w:t>
      </w:r>
      <w:r w:rsidRPr="00675B11">
        <w:rPr>
          <w:color w:val="000000" w:themeColor="text1"/>
        </w:rPr>
        <w:t>support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me.</w:t>
      </w:r>
    </w:p>
    <w:p w14:paraId="3BFEA6DC" w14:textId="73393221" w:rsidR="0048265F" w:rsidRPr="00675B11" w:rsidRDefault="006218E5">
      <w:pPr>
        <w:spacing w:before="240" w:after="240"/>
        <w:rPr>
          <w:color w:val="000000" w:themeColor="text1"/>
        </w:rPr>
      </w:pPr>
      <w:r w:rsidRPr="00675B11">
        <w:rPr>
          <w:color w:val="000000" w:themeColor="text1"/>
        </w:rPr>
        <w:t>Please</w:t>
      </w:r>
      <w:r w:rsidR="00285EC0" w:rsidRPr="00675B11">
        <w:rPr>
          <w:color w:val="000000" w:themeColor="text1"/>
        </w:rPr>
        <w:t xml:space="preserve"> </w:t>
      </w:r>
      <w:r w:rsidRPr="00675B11">
        <w:rPr>
          <w:color w:val="000000" w:themeColor="text1"/>
        </w:rPr>
        <w:t>visit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DSPS</w:t>
      </w:r>
      <w:r w:rsidR="00285EC0" w:rsidRPr="00675B11">
        <w:rPr>
          <w:color w:val="000000" w:themeColor="text1"/>
        </w:rPr>
        <w:t xml:space="preserve"> </w:t>
      </w:r>
      <w:r w:rsidRPr="00675B11">
        <w:rPr>
          <w:color w:val="000000" w:themeColor="text1"/>
        </w:rPr>
        <w:t>page</w:t>
      </w:r>
      <w:r w:rsidR="00285EC0" w:rsidRPr="00675B11">
        <w:rPr>
          <w:color w:val="000000" w:themeColor="text1"/>
        </w:rPr>
        <w:t xml:space="preserve"> </w:t>
      </w:r>
      <w:r w:rsidR="00BE78CB" w:rsidRPr="00675B11">
        <w:rPr>
          <w:color w:val="000000" w:themeColor="text1"/>
        </w:rPr>
        <w:t>at</w:t>
      </w:r>
      <w:r w:rsidR="00285EC0" w:rsidRPr="00675B11">
        <w:rPr>
          <w:color w:val="000000" w:themeColor="text1"/>
        </w:rPr>
        <w:t xml:space="preserve"> </w:t>
      </w:r>
      <w:hyperlink r:id="rId12" w:history="1">
        <w:r w:rsidR="00BE78CB" w:rsidRPr="00675B11">
          <w:rPr>
            <w:rStyle w:val="Hyperlink"/>
            <w:color w:val="000000" w:themeColor="text1"/>
          </w:rPr>
          <w:t>https://bit.ly/1ao-dsps</w:t>
        </w:r>
      </w:hyperlink>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see</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kind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officially</w:t>
      </w:r>
      <w:r w:rsidR="00285EC0" w:rsidRPr="00675B11">
        <w:rPr>
          <w:color w:val="000000" w:themeColor="text1"/>
        </w:rPr>
        <w:t xml:space="preserve"> </w:t>
      </w:r>
      <w:r w:rsidRPr="00675B11">
        <w:rPr>
          <w:color w:val="000000" w:themeColor="text1"/>
        </w:rPr>
        <w:t>available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campus,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drop</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office</w:t>
      </w:r>
      <w:r w:rsidR="00285EC0" w:rsidRPr="00675B11">
        <w:rPr>
          <w:color w:val="000000" w:themeColor="text1"/>
        </w:rPr>
        <w:t xml:space="preserve"> </w:t>
      </w:r>
      <w:r w:rsidRPr="00675B11">
        <w:rPr>
          <w:color w:val="000000" w:themeColor="text1"/>
        </w:rPr>
        <w:t>(Building</w:t>
      </w:r>
      <w:r w:rsidR="00285EC0" w:rsidRPr="00675B11">
        <w:rPr>
          <w:color w:val="000000" w:themeColor="text1"/>
        </w:rPr>
        <w:t xml:space="preserve"> </w:t>
      </w:r>
      <w:r w:rsidRPr="00675B11">
        <w:rPr>
          <w:color w:val="000000" w:themeColor="text1"/>
        </w:rPr>
        <w:t>1800,</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west</w:t>
      </w:r>
      <w:r w:rsidR="00285EC0" w:rsidRPr="00675B11">
        <w:rPr>
          <w:color w:val="000000" w:themeColor="text1"/>
        </w:rPr>
        <w:t xml:space="preserve"> </w:t>
      </w:r>
      <w:r w:rsidRPr="00675B11">
        <w:rPr>
          <w:color w:val="000000" w:themeColor="text1"/>
        </w:rPr>
        <w:t>end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campus),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phone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(530)</w:t>
      </w:r>
      <w:r w:rsidR="00285EC0" w:rsidRPr="00675B11">
        <w:rPr>
          <w:color w:val="000000" w:themeColor="text1"/>
        </w:rPr>
        <w:t xml:space="preserve"> </w:t>
      </w:r>
      <w:r w:rsidRPr="00675B11">
        <w:rPr>
          <w:color w:val="000000" w:themeColor="text1"/>
        </w:rPr>
        <w:t>741-6795</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email</w:t>
      </w:r>
      <w:r w:rsidR="00285EC0" w:rsidRPr="00675B11">
        <w:rPr>
          <w:color w:val="000000" w:themeColor="text1"/>
        </w:rPr>
        <w:t xml:space="preserve"> </w:t>
      </w:r>
      <w:r w:rsidRPr="00675B11">
        <w:rPr>
          <w:color w:val="000000" w:themeColor="text1"/>
        </w:rPr>
        <w:t>(dspsinfo@yccd.edu).</w:t>
      </w:r>
    </w:p>
    <w:p w14:paraId="0BC6626A" w14:textId="77777777"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Standards</w:t>
      </w:r>
    </w:p>
    <w:p w14:paraId="54BA2E69" w14:textId="555AE4DC" w:rsidR="0048265F" w:rsidRPr="00675B11" w:rsidRDefault="00C03973">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Attendance policy</w:t>
      </w:r>
    </w:p>
    <w:p w14:paraId="05935671" w14:textId="2747F4B2" w:rsidR="0048265F" w:rsidRPr="00675B11" w:rsidRDefault="00C050F6">
      <w:pPr>
        <w:spacing w:before="240" w:after="240"/>
        <w:rPr>
          <w:color w:val="000000" w:themeColor="text1"/>
        </w:rPr>
      </w:pPr>
      <w:r w:rsidRPr="00675B11">
        <w:rPr>
          <w:color w:val="000000" w:themeColor="text1"/>
        </w:rPr>
        <w:t xml:space="preserve">As I will explain below, a central principle in my teaching philosophy is that we learn by doing, and, for this course, a lot of that “doing” happens in the classroom. The assignments need </w:t>
      </w:r>
      <w:r w:rsidRPr="00675B11">
        <w:rPr>
          <w:i/>
          <w:iCs/>
          <w:color w:val="000000" w:themeColor="text1"/>
        </w:rPr>
        <w:t>context</w:t>
      </w:r>
      <w:r w:rsidRPr="00675B11">
        <w:rPr>
          <w:color w:val="000000" w:themeColor="text1"/>
        </w:rPr>
        <w:t xml:space="preserve"> to be understood, and much of that context comes from class discussion and other classroom activities. Missing that context almost guarantees that you’ll miss important aspects of the assignment, making it difficult to complete your assignments</w:t>
      </w:r>
      <w:r w:rsidR="006218E5" w:rsidRPr="00675B11">
        <w:rPr>
          <w:color w:val="000000" w:themeColor="text1"/>
        </w:rPr>
        <w:t>.</w:t>
      </w:r>
    </w:p>
    <w:p w14:paraId="0067D238" w14:textId="5C66328F" w:rsidR="0048265F" w:rsidRPr="00675B11" w:rsidRDefault="00A96A70">
      <w:pPr>
        <w:spacing w:before="240" w:after="240"/>
        <w:rPr>
          <w:color w:val="000000" w:themeColor="text1"/>
        </w:rPr>
      </w:pPr>
      <w:r w:rsidRPr="00675B11">
        <w:rPr>
          <w:color w:val="000000" w:themeColor="text1"/>
        </w:rPr>
        <w:t xml:space="preserve">I know that many students face meaningful challenges with their schedules, and I want to be flexible. But I have learned that </w:t>
      </w:r>
      <w:r w:rsidRPr="00675B11">
        <w:rPr>
          <w:i/>
          <w:iCs/>
          <w:color w:val="000000" w:themeColor="text1"/>
        </w:rPr>
        <w:t>too</w:t>
      </w:r>
      <w:r w:rsidRPr="00675B11">
        <w:rPr>
          <w:color w:val="000000" w:themeColor="text1"/>
        </w:rPr>
        <w:t xml:space="preserve"> </w:t>
      </w:r>
      <w:r w:rsidRPr="00675B11">
        <w:rPr>
          <w:i/>
          <w:iCs/>
          <w:color w:val="000000" w:themeColor="text1"/>
        </w:rPr>
        <w:t>much</w:t>
      </w:r>
      <w:r w:rsidRPr="00675B11">
        <w:rPr>
          <w:color w:val="000000" w:themeColor="text1"/>
        </w:rPr>
        <w:t xml:space="preserve"> flexibility with my attendance policy sets students up for failure. This is true most obviously for the absent students who miss instruction, but it can also become a larger problem: when a lot of students are consistently absent, it can be challenging to have any sense of continuity in the class – and that hurts the students who attend consistently. That’s not fair to them</w:t>
      </w:r>
      <w:r w:rsidR="006218E5" w:rsidRPr="00675B11">
        <w:rPr>
          <w:color w:val="000000" w:themeColor="text1"/>
        </w:rPr>
        <w:t>.</w:t>
      </w:r>
    </w:p>
    <w:p w14:paraId="29F8656B" w14:textId="191659BA" w:rsidR="0048265F" w:rsidRPr="00675B11" w:rsidRDefault="00A96A70">
      <w:pPr>
        <w:spacing w:before="240" w:after="240"/>
        <w:rPr>
          <w:color w:val="000000" w:themeColor="text1"/>
        </w:rPr>
      </w:pPr>
      <w:r w:rsidRPr="00675B11">
        <w:rPr>
          <w:color w:val="000000" w:themeColor="text1"/>
        </w:rPr>
        <w:t>Therefore, to support your success, both individually and as a class, here’s what I’ve chosen to do:</w:t>
      </w:r>
    </w:p>
    <w:p w14:paraId="3E57A322" w14:textId="596527D6" w:rsidR="00A96A70" w:rsidRPr="00675B11" w:rsidRDefault="00A96A70" w:rsidP="00A96A70">
      <w:pPr>
        <w:pStyle w:val="ListParagraph"/>
        <w:numPr>
          <w:ilvl w:val="0"/>
          <w:numId w:val="37"/>
        </w:numPr>
        <w:spacing w:before="240" w:after="240"/>
        <w:rPr>
          <w:color w:val="000000" w:themeColor="text1"/>
        </w:rPr>
      </w:pPr>
      <w:r w:rsidRPr="00675B11">
        <w:rPr>
          <w:b/>
          <w:bCs/>
          <w:color w:val="000000" w:themeColor="text1"/>
        </w:rPr>
        <w:t>There is no attendance component to the grade.</w:t>
      </w:r>
      <w:r w:rsidRPr="00675B11">
        <w:rPr>
          <w:color w:val="000000" w:themeColor="text1"/>
        </w:rPr>
        <w:t xml:space="preserve"> In other words, I will not lower your grade based on attendance alone</w:t>
      </w:r>
      <w:r w:rsidR="006A1D7E" w:rsidRPr="00675B11">
        <w:rPr>
          <w:color w:val="000000" w:themeColor="text1"/>
        </w:rPr>
        <w:t xml:space="preserve"> (though I may drop you </w:t>
      </w:r>
      <w:r w:rsidR="00386A05" w:rsidRPr="00675B11">
        <w:rPr>
          <w:color w:val="000000" w:themeColor="text1"/>
        </w:rPr>
        <w:t xml:space="preserve">from the class </w:t>
      </w:r>
      <w:r w:rsidR="006A1D7E" w:rsidRPr="00675B11">
        <w:rPr>
          <w:color w:val="000000" w:themeColor="text1"/>
        </w:rPr>
        <w:t>– see the next bullet points)</w:t>
      </w:r>
      <w:r w:rsidRPr="00675B11">
        <w:rPr>
          <w:color w:val="000000" w:themeColor="text1"/>
        </w:rPr>
        <w:t>. Of course, absences may mean that you miss important information, which might lead to work that doesn't meet requirements</w:t>
      </w:r>
      <w:r w:rsidR="003F48DB" w:rsidRPr="00675B11">
        <w:rPr>
          <w:color w:val="000000" w:themeColor="text1"/>
        </w:rPr>
        <w:t>, and that could</w:t>
      </w:r>
      <w:r w:rsidR="00386A05" w:rsidRPr="00675B11">
        <w:rPr>
          <w:color w:val="000000" w:themeColor="text1"/>
        </w:rPr>
        <w:t xml:space="preserve"> end up</w:t>
      </w:r>
      <w:r w:rsidR="003F48DB" w:rsidRPr="00675B11">
        <w:rPr>
          <w:color w:val="000000" w:themeColor="text1"/>
        </w:rPr>
        <w:t xml:space="preserve"> lower</w:t>
      </w:r>
      <w:r w:rsidR="00386A05" w:rsidRPr="00675B11">
        <w:rPr>
          <w:color w:val="000000" w:themeColor="text1"/>
        </w:rPr>
        <w:t>ing</w:t>
      </w:r>
      <w:r w:rsidR="003F48DB" w:rsidRPr="00675B11">
        <w:rPr>
          <w:color w:val="000000" w:themeColor="text1"/>
        </w:rPr>
        <w:t xml:space="preserve"> your grade</w:t>
      </w:r>
      <w:r w:rsidRPr="00675B11">
        <w:rPr>
          <w:color w:val="000000" w:themeColor="text1"/>
        </w:rPr>
        <w:t xml:space="preserve">. But it would be the work, not the attendance, that </w:t>
      </w:r>
      <w:r w:rsidR="003F48DB" w:rsidRPr="00675B11">
        <w:rPr>
          <w:color w:val="000000" w:themeColor="text1"/>
        </w:rPr>
        <w:t xml:space="preserve">made the difference. </w:t>
      </w:r>
    </w:p>
    <w:p w14:paraId="5D940F81" w14:textId="77777777" w:rsidR="00A96A70" w:rsidRPr="00675B11" w:rsidRDefault="00A96A70" w:rsidP="00A96A70">
      <w:pPr>
        <w:pStyle w:val="ListParagraph"/>
        <w:numPr>
          <w:ilvl w:val="0"/>
          <w:numId w:val="37"/>
        </w:numPr>
        <w:spacing w:before="240" w:after="240"/>
        <w:rPr>
          <w:color w:val="000000" w:themeColor="text1"/>
        </w:rPr>
      </w:pPr>
      <w:r w:rsidRPr="00675B11">
        <w:rPr>
          <w:b/>
          <w:bCs/>
          <w:color w:val="000000" w:themeColor="text1"/>
        </w:rPr>
        <w:t>If you miss four classes in a row,</w:t>
      </w:r>
      <w:r w:rsidRPr="00675B11">
        <w:rPr>
          <w:color w:val="000000" w:themeColor="text1"/>
        </w:rPr>
        <w:t xml:space="preserve"> I will drop you from the class.</w:t>
      </w:r>
    </w:p>
    <w:p w14:paraId="1423C239" w14:textId="77777777" w:rsidR="00A96A70" w:rsidRPr="00675B11" w:rsidRDefault="00A96A70" w:rsidP="00A96A70">
      <w:pPr>
        <w:pStyle w:val="ListParagraph"/>
        <w:numPr>
          <w:ilvl w:val="0"/>
          <w:numId w:val="37"/>
        </w:numPr>
        <w:spacing w:before="240" w:after="240"/>
        <w:rPr>
          <w:color w:val="000000" w:themeColor="text1"/>
        </w:rPr>
      </w:pPr>
      <w:r w:rsidRPr="00675B11">
        <w:rPr>
          <w:b/>
          <w:bCs/>
          <w:color w:val="000000" w:themeColor="text1"/>
        </w:rPr>
        <w:t>If you miss eight classes total,</w:t>
      </w:r>
      <w:r w:rsidRPr="00675B11">
        <w:rPr>
          <w:color w:val="000000" w:themeColor="text1"/>
        </w:rPr>
        <w:t xml:space="preserve"> I will drop you from the class</w:t>
      </w:r>
    </w:p>
    <w:p w14:paraId="303D7FE2" w14:textId="165BEEFE" w:rsidR="003F48DB" w:rsidRPr="00675B11" w:rsidRDefault="003F48DB" w:rsidP="003F48DB">
      <w:pPr>
        <w:pStyle w:val="ListParagraph"/>
        <w:numPr>
          <w:ilvl w:val="0"/>
          <w:numId w:val="37"/>
        </w:numPr>
        <w:spacing w:before="240" w:after="240"/>
        <w:rPr>
          <w:color w:val="000000" w:themeColor="text1"/>
        </w:rPr>
      </w:pPr>
      <w:r w:rsidRPr="00675B11">
        <w:rPr>
          <w:b/>
          <w:bCs/>
          <w:color w:val="000000" w:themeColor="text1"/>
        </w:rPr>
        <w:t>I do not distinguish between "excused" and "unexcused" absences.</w:t>
      </w:r>
      <w:r w:rsidRPr="00675B11">
        <w:rPr>
          <w:color w:val="000000" w:themeColor="text1"/>
        </w:rPr>
        <w:t xml:space="preserve"> I am not comfortable deciding what is or is not a "valid" reason to miss class.</w:t>
      </w:r>
    </w:p>
    <w:p w14:paraId="1B3D3F3C" w14:textId="705F0B88" w:rsidR="00A96A70" w:rsidRPr="00675B11" w:rsidRDefault="009B4DC3" w:rsidP="00A96A70">
      <w:pPr>
        <w:spacing w:before="240" w:after="240"/>
        <w:rPr>
          <w:color w:val="000000" w:themeColor="text1"/>
        </w:rPr>
      </w:pPr>
      <w:r w:rsidRPr="00675B11">
        <w:rPr>
          <w:color w:val="000000" w:themeColor="text1"/>
        </w:rPr>
        <w:lastRenderedPageBreak/>
        <w:t xml:space="preserve">Note that I will try to contact the student before they reach the point where I would drop them, though I can't guarantee that. And </w:t>
      </w:r>
      <w:proofErr w:type="gramStart"/>
      <w:r w:rsidRPr="00675B11">
        <w:rPr>
          <w:color w:val="000000" w:themeColor="text1"/>
        </w:rPr>
        <w:t>remember:</w:t>
      </w:r>
      <w:proofErr w:type="gramEnd"/>
      <w:r w:rsidRPr="00675B11">
        <w:rPr>
          <w:color w:val="000000" w:themeColor="text1"/>
        </w:rPr>
        <w:t xml:space="preserve"> in the end, it is the student’s responsibility to drop the course by appropriate deadlines.</w:t>
      </w:r>
    </w:p>
    <w:p w14:paraId="6CF34DE4" w14:textId="764E726A"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Formatting</w:t>
      </w:r>
    </w:p>
    <w:p w14:paraId="4D00259A" w14:textId="06F1B84E" w:rsidR="0048265F" w:rsidRPr="00675B11" w:rsidRDefault="006218E5">
      <w:pPr>
        <w:spacing w:before="240" w:after="240"/>
        <w:rPr>
          <w:color w:val="000000" w:themeColor="text1"/>
        </w:rPr>
      </w:pPr>
      <w:r w:rsidRPr="00675B11">
        <w:rPr>
          <w:color w:val="000000" w:themeColor="text1"/>
        </w:rPr>
        <w:t>Your</w:t>
      </w:r>
      <w:r w:rsidR="00285EC0" w:rsidRPr="00675B11">
        <w:rPr>
          <w:color w:val="000000" w:themeColor="text1"/>
        </w:rPr>
        <w:t xml:space="preserve"> </w:t>
      </w:r>
      <w:r w:rsidRPr="00675B11">
        <w:rPr>
          <w:color w:val="000000" w:themeColor="text1"/>
        </w:rPr>
        <w:t>three</w:t>
      </w:r>
      <w:r w:rsidR="00285EC0" w:rsidRPr="00675B11">
        <w:rPr>
          <w:color w:val="000000" w:themeColor="text1"/>
        </w:rPr>
        <w:t xml:space="preserve"> </w:t>
      </w:r>
      <w:r w:rsidRPr="00675B11">
        <w:rPr>
          <w:color w:val="000000" w:themeColor="text1"/>
        </w:rPr>
        <w:t>main</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should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formatted</w:t>
      </w:r>
      <w:r w:rsidR="00285EC0" w:rsidRPr="00675B11">
        <w:rPr>
          <w:color w:val="000000" w:themeColor="text1"/>
        </w:rPr>
        <w:t xml:space="preserve"> </w:t>
      </w:r>
      <w:r w:rsidRPr="00675B11">
        <w:rPr>
          <w:color w:val="000000" w:themeColor="text1"/>
        </w:rPr>
        <w:t>using</w:t>
      </w:r>
      <w:r w:rsidR="00285EC0" w:rsidRPr="00675B11">
        <w:rPr>
          <w:color w:val="000000" w:themeColor="text1"/>
        </w:rPr>
        <w:t xml:space="preserve"> </w:t>
      </w:r>
      <w:r w:rsidRPr="00675B11">
        <w:rPr>
          <w:color w:val="000000" w:themeColor="text1"/>
        </w:rPr>
        <w:t>MLA</w:t>
      </w:r>
      <w:r w:rsidR="00285EC0" w:rsidRPr="00675B11">
        <w:rPr>
          <w:color w:val="000000" w:themeColor="text1"/>
        </w:rPr>
        <w:t xml:space="preserve"> </w:t>
      </w:r>
      <w:r w:rsidRPr="00675B11">
        <w:rPr>
          <w:color w:val="000000" w:themeColor="text1"/>
        </w:rPr>
        <w:t>style.</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talk</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during</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009B4DC3" w:rsidRPr="00675B11">
        <w:rPr>
          <w:color w:val="000000" w:themeColor="text1"/>
        </w:rPr>
        <w:t>course, b</w:t>
      </w:r>
      <w:r w:rsidRPr="00675B11">
        <w:rPr>
          <w:color w:val="000000" w:themeColor="text1"/>
        </w:rPr>
        <w:t>ut</w:t>
      </w:r>
      <w:r w:rsidR="00285EC0" w:rsidRPr="00675B11">
        <w:rPr>
          <w:color w:val="000000" w:themeColor="text1"/>
        </w:rPr>
        <w:t xml:space="preserve"> </w:t>
      </w:r>
      <w:r w:rsidRPr="00675B11">
        <w:rPr>
          <w:color w:val="000000" w:themeColor="text1"/>
        </w:rPr>
        <w:t>here’s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short</w:t>
      </w:r>
      <w:r w:rsidR="00285EC0" w:rsidRPr="00675B11">
        <w:rPr>
          <w:color w:val="000000" w:themeColor="text1"/>
        </w:rPr>
        <w:t xml:space="preserve"> </w:t>
      </w:r>
      <w:r w:rsidRPr="00675B11">
        <w:rPr>
          <w:color w:val="000000" w:themeColor="text1"/>
        </w:rPr>
        <w:t>version:</w:t>
      </w:r>
    </w:p>
    <w:p w14:paraId="19AF75DD" w14:textId="5C8B1224" w:rsidR="0048265F" w:rsidRPr="00675B11" w:rsidRDefault="006218E5">
      <w:pPr>
        <w:spacing w:before="240" w:after="240"/>
        <w:rPr>
          <w:color w:val="000000" w:themeColor="text1"/>
        </w:rPr>
      </w:pPr>
      <w:r w:rsidRPr="00675B11">
        <w:rPr>
          <w:color w:val="000000" w:themeColor="text1"/>
        </w:rPr>
        <w:t>Essays</w:t>
      </w:r>
      <w:r w:rsidR="00285EC0" w:rsidRPr="00675B11">
        <w:rPr>
          <w:color w:val="000000" w:themeColor="text1"/>
        </w:rPr>
        <w:t xml:space="preserve"> </w:t>
      </w:r>
      <w:r w:rsidRPr="00675B11">
        <w:rPr>
          <w:color w:val="000000" w:themeColor="text1"/>
        </w:rPr>
        <w:t>should:</w:t>
      </w:r>
    </w:p>
    <w:p w14:paraId="7B496EDB" w14:textId="2029C87B" w:rsidR="0048265F" w:rsidRPr="00675B11" w:rsidRDefault="006218E5" w:rsidP="000E0904">
      <w:pPr>
        <w:pStyle w:val="ListParagraph"/>
        <w:numPr>
          <w:ilvl w:val="0"/>
          <w:numId w:val="24"/>
        </w:numPr>
        <w:spacing w:before="240"/>
        <w:rPr>
          <w:color w:val="000000" w:themeColor="text1"/>
        </w:rPr>
      </w:pPr>
      <w:r w:rsidRPr="00675B11">
        <w:rPr>
          <w:color w:val="000000" w:themeColor="text1"/>
        </w:rPr>
        <w:t>be</w:t>
      </w:r>
      <w:r w:rsidR="00285EC0" w:rsidRPr="00675B11">
        <w:rPr>
          <w:color w:val="000000" w:themeColor="text1"/>
        </w:rPr>
        <w:t xml:space="preserve"> </w:t>
      </w:r>
      <w:r w:rsidRPr="00675B11">
        <w:rPr>
          <w:color w:val="000000" w:themeColor="text1"/>
        </w:rPr>
        <w:t>typed,</w:t>
      </w:r>
      <w:r w:rsidR="00285EC0" w:rsidRPr="00675B11">
        <w:rPr>
          <w:color w:val="000000" w:themeColor="text1"/>
        </w:rPr>
        <w:t xml:space="preserve"> </w:t>
      </w:r>
      <w:r w:rsidRPr="00675B11">
        <w:rPr>
          <w:color w:val="000000" w:themeColor="text1"/>
        </w:rPr>
        <w:t>using</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standard</w:t>
      </w:r>
      <w:r w:rsidR="00285EC0" w:rsidRPr="00675B11">
        <w:rPr>
          <w:color w:val="000000" w:themeColor="text1"/>
        </w:rPr>
        <w:t xml:space="preserve"> </w:t>
      </w:r>
      <w:r w:rsidRPr="00675B11">
        <w:rPr>
          <w:color w:val="000000" w:themeColor="text1"/>
        </w:rPr>
        <w:t>12-point</w:t>
      </w:r>
      <w:r w:rsidR="00285EC0" w:rsidRPr="00675B11">
        <w:rPr>
          <w:color w:val="000000" w:themeColor="text1"/>
        </w:rPr>
        <w:t xml:space="preserve"> </w:t>
      </w:r>
      <w:r w:rsidRPr="00675B11">
        <w:rPr>
          <w:color w:val="000000" w:themeColor="text1"/>
        </w:rPr>
        <w:t>font</w:t>
      </w:r>
      <w:r w:rsidR="00285EC0" w:rsidRPr="00675B11">
        <w:rPr>
          <w:color w:val="000000" w:themeColor="text1"/>
        </w:rPr>
        <w:t xml:space="preserve"> </w:t>
      </w:r>
      <w:r w:rsidRPr="00675B11">
        <w:rPr>
          <w:color w:val="000000" w:themeColor="text1"/>
        </w:rPr>
        <w:t>(e.g.,</w:t>
      </w:r>
      <w:r w:rsidR="00285EC0" w:rsidRPr="00675B11">
        <w:rPr>
          <w:color w:val="000000" w:themeColor="text1"/>
        </w:rPr>
        <w:t xml:space="preserve"> </w:t>
      </w:r>
      <w:r w:rsidRPr="00675B11">
        <w:rPr>
          <w:color w:val="000000" w:themeColor="text1"/>
        </w:rPr>
        <w:t>Times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Times</w:t>
      </w:r>
      <w:r w:rsidR="00285EC0" w:rsidRPr="00675B11">
        <w:rPr>
          <w:color w:val="000000" w:themeColor="text1"/>
        </w:rPr>
        <w:t xml:space="preserve"> </w:t>
      </w:r>
      <w:r w:rsidRPr="00675B11">
        <w:rPr>
          <w:color w:val="000000" w:themeColor="text1"/>
        </w:rPr>
        <w:t>New</w:t>
      </w:r>
      <w:r w:rsidR="00285EC0" w:rsidRPr="00675B11">
        <w:rPr>
          <w:color w:val="000000" w:themeColor="text1"/>
        </w:rPr>
        <w:t xml:space="preserve"> </w:t>
      </w:r>
      <w:r w:rsidRPr="00675B11">
        <w:rPr>
          <w:color w:val="000000" w:themeColor="text1"/>
        </w:rPr>
        <w:t>Roman</w:t>
      </w:r>
      <w:proofErr w:type="gramStart"/>
      <w:r w:rsidRPr="00675B11">
        <w:rPr>
          <w:color w:val="000000" w:themeColor="text1"/>
        </w:rPr>
        <w:t>);</w:t>
      </w:r>
      <w:proofErr w:type="gramEnd"/>
    </w:p>
    <w:p w14:paraId="4B2EC404" w14:textId="099FA6DA" w:rsidR="0048265F" w:rsidRPr="00675B11" w:rsidRDefault="006218E5" w:rsidP="000E0904">
      <w:pPr>
        <w:pStyle w:val="ListParagraph"/>
        <w:numPr>
          <w:ilvl w:val="0"/>
          <w:numId w:val="24"/>
        </w:numPr>
        <w:rPr>
          <w:color w:val="000000" w:themeColor="text1"/>
        </w:rPr>
      </w:pPr>
      <w:r w:rsidRPr="00675B11">
        <w:rPr>
          <w:color w:val="000000" w:themeColor="text1"/>
        </w:rPr>
        <w:t>be</w:t>
      </w:r>
      <w:r w:rsidR="00285EC0" w:rsidRPr="00675B11">
        <w:rPr>
          <w:color w:val="000000" w:themeColor="text1"/>
        </w:rPr>
        <w:t xml:space="preserve"> </w:t>
      </w:r>
      <w:r w:rsidRPr="00675B11">
        <w:rPr>
          <w:color w:val="000000" w:themeColor="text1"/>
        </w:rPr>
        <w:t>double-spaced</w:t>
      </w:r>
      <w:r w:rsidR="00285EC0" w:rsidRPr="00675B11">
        <w:rPr>
          <w:color w:val="000000" w:themeColor="text1"/>
        </w:rPr>
        <w:t xml:space="preserve"> </w:t>
      </w:r>
      <w:r w:rsidRPr="00675B11">
        <w:rPr>
          <w:color w:val="000000" w:themeColor="text1"/>
        </w:rPr>
        <w:t>(never</w:t>
      </w:r>
      <w:r w:rsidR="00285EC0" w:rsidRPr="00675B11">
        <w:rPr>
          <w:color w:val="000000" w:themeColor="text1"/>
        </w:rPr>
        <w:t xml:space="preserve"> </w:t>
      </w:r>
      <w:r w:rsidRPr="00675B11">
        <w:rPr>
          <w:color w:val="000000" w:themeColor="text1"/>
        </w:rPr>
        <w:t>single-spaced;</w:t>
      </w:r>
      <w:r w:rsidR="00285EC0" w:rsidRPr="00675B11">
        <w:rPr>
          <w:color w:val="000000" w:themeColor="text1"/>
        </w:rPr>
        <w:t xml:space="preserve"> </w:t>
      </w:r>
      <w:r w:rsidRPr="00675B11">
        <w:rPr>
          <w:color w:val="000000" w:themeColor="text1"/>
        </w:rPr>
        <w:t>never</w:t>
      </w:r>
      <w:r w:rsidR="00285EC0" w:rsidRPr="00675B11">
        <w:rPr>
          <w:color w:val="000000" w:themeColor="text1"/>
        </w:rPr>
        <w:t xml:space="preserve"> </w:t>
      </w:r>
      <w:r w:rsidRPr="00675B11">
        <w:rPr>
          <w:color w:val="000000" w:themeColor="text1"/>
        </w:rPr>
        <w:t>triple-spaced</w:t>
      </w:r>
      <w:proofErr w:type="gramStart"/>
      <w:r w:rsidRPr="00675B11">
        <w:rPr>
          <w:color w:val="000000" w:themeColor="text1"/>
        </w:rPr>
        <w:t>);</w:t>
      </w:r>
      <w:proofErr w:type="gramEnd"/>
    </w:p>
    <w:p w14:paraId="5C229C0D" w14:textId="1937E067" w:rsidR="0048265F" w:rsidRPr="00675B11" w:rsidRDefault="006218E5" w:rsidP="000E0904">
      <w:pPr>
        <w:pStyle w:val="ListParagraph"/>
        <w:numPr>
          <w:ilvl w:val="0"/>
          <w:numId w:val="24"/>
        </w:numPr>
        <w:rPr>
          <w:color w:val="000000" w:themeColor="text1"/>
        </w:rPr>
      </w:pPr>
      <w:r w:rsidRPr="00675B11">
        <w:rPr>
          <w:color w:val="000000" w:themeColor="text1"/>
        </w:rPr>
        <w:t>have</w:t>
      </w:r>
      <w:r w:rsidR="00285EC0" w:rsidRPr="00675B11">
        <w:rPr>
          <w:color w:val="000000" w:themeColor="text1"/>
        </w:rPr>
        <w:t xml:space="preserve"> </w:t>
      </w:r>
      <w:proofErr w:type="gramStart"/>
      <w:r w:rsidRPr="00675B11">
        <w:rPr>
          <w:color w:val="000000" w:themeColor="text1"/>
        </w:rPr>
        <w:t>one-inch</w:t>
      </w:r>
      <w:proofErr w:type="gramEnd"/>
      <w:r w:rsidR="00285EC0" w:rsidRPr="00675B11">
        <w:rPr>
          <w:color w:val="000000" w:themeColor="text1"/>
        </w:rPr>
        <w:t xml:space="preserve"> </w:t>
      </w:r>
      <w:r w:rsidRPr="00675B11">
        <w:rPr>
          <w:color w:val="000000" w:themeColor="text1"/>
        </w:rPr>
        <w:t>margins;</w:t>
      </w:r>
    </w:p>
    <w:p w14:paraId="36C98D51" w14:textId="7CA41709" w:rsidR="0048265F" w:rsidRPr="00675B11" w:rsidRDefault="006218E5" w:rsidP="000E0904">
      <w:pPr>
        <w:pStyle w:val="ListParagraph"/>
        <w:numPr>
          <w:ilvl w:val="0"/>
          <w:numId w:val="24"/>
        </w:numPr>
        <w:rPr>
          <w:color w:val="000000" w:themeColor="text1"/>
        </w:rPr>
      </w:pPr>
      <w:r w:rsidRPr="00675B11">
        <w:rPr>
          <w:color w:val="000000" w:themeColor="text1"/>
        </w:rPr>
        <w:t>have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correctly</w:t>
      </w:r>
      <w:r w:rsidR="00285EC0" w:rsidRPr="00675B11">
        <w:rPr>
          <w:color w:val="000000" w:themeColor="text1"/>
        </w:rPr>
        <w:t xml:space="preserve"> </w:t>
      </w:r>
      <w:r w:rsidRPr="00675B11">
        <w:rPr>
          <w:color w:val="000000" w:themeColor="text1"/>
        </w:rPr>
        <w:t>formatted</w:t>
      </w:r>
      <w:r w:rsidR="00285EC0" w:rsidRPr="00675B11">
        <w:rPr>
          <w:color w:val="000000" w:themeColor="text1"/>
        </w:rPr>
        <w:t xml:space="preserve"> </w:t>
      </w:r>
      <w:r w:rsidRPr="00675B11">
        <w:rPr>
          <w:color w:val="000000" w:themeColor="text1"/>
        </w:rPr>
        <w:t>header,</w:t>
      </w:r>
      <w:r w:rsidR="00285EC0" w:rsidRPr="00675B11">
        <w:rPr>
          <w:color w:val="000000" w:themeColor="text1"/>
        </w:rPr>
        <w:t xml:space="preserve"> </w:t>
      </w:r>
      <w:r w:rsidRPr="00675B11">
        <w:rPr>
          <w:color w:val="000000" w:themeColor="text1"/>
        </w:rPr>
        <w:t>title,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proofErr w:type="gramStart"/>
      <w:r w:rsidRPr="00675B11">
        <w:rPr>
          <w:color w:val="000000" w:themeColor="text1"/>
        </w:rPr>
        <w:t>pagination</w:t>
      </w:r>
      <w:r w:rsidR="000E0904" w:rsidRPr="00675B11">
        <w:rPr>
          <w:color w:val="000000" w:themeColor="text1"/>
        </w:rPr>
        <w:t>;</w:t>
      </w:r>
      <w:proofErr w:type="gramEnd"/>
    </w:p>
    <w:p w14:paraId="6CE8ED57" w14:textId="41928200" w:rsidR="00D90DEC" w:rsidRPr="00675B11" w:rsidRDefault="006218E5" w:rsidP="00D90DEC">
      <w:pPr>
        <w:pStyle w:val="ListParagraph"/>
        <w:numPr>
          <w:ilvl w:val="0"/>
          <w:numId w:val="24"/>
        </w:numPr>
        <w:spacing w:after="240"/>
        <w:rPr>
          <w:color w:val="000000" w:themeColor="text1"/>
        </w:rPr>
      </w:pPr>
      <w:r w:rsidRPr="00675B11">
        <w:rPr>
          <w:color w:val="000000" w:themeColor="text1"/>
        </w:rPr>
        <w:t>document</w:t>
      </w:r>
      <w:r w:rsidR="00285EC0" w:rsidRPr="00675B11">
        <w:rPr>
          <w:color w:val="000000" w:themeColor="text1"/>
        </w:rPr>
        <w:t xml:space="preserve"> </w:t>
      </w:r>
      <w:r w:rsidRPr="00675B11">
        <w:rPr>
          <w:color w:val="000000" w:themeColor="text1"/>
        </w:rPr>
        <w:t>sources</w:t>
      </w:r>
      <w:r w:rsidR="00285EC0" w:rsidRPr="00675B11">
        <w:rPr>
          <w:color w:val="000000" w:themeColor="text1"/>
        </w:rPr>
        <w:t xml:space="preserve"> </w:t>
      </w:r>
      <w:r w:rsidRPr="00675B11">
        <w:rPr>
          <w:color w:val="000000" w:themeColor="text1"/>
        </w:rPr>
        <w:t>correctly,</w:t>
      </w:r>
      <w:r w:rsidR="00285EC0" w:rsidRPr="00675B11">
        <w:rPr>
          <w:color w:val="000000" w:themeColor="text1"/>
        </w:rPr>
        <w:t xml:space="preserve"> </w:t>
      </w:r>
      <w:r w:rsidRPr="00675B11">
        <w:rPr>
          <w:color w:val="000000" w:themeColor="text1"/>
        </w:rPr>
        <w:t>using</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color w:val="000000" w:themeColor="text1"/>
        </w:rPr>
        <w:t>in-text</w:t>
      </w:r>
      <w:r w:rsidR="00285EC0" w:rsidRPr="00675B11">
        <w:rPr>
          <w:color w:val="000000" w:themeColor="text1"/>
        </w:rPr>
        <w:t xml:space="preserve"> </w:t>
      </w:r>
      <w:r w:rsidRPr="00675B11">
        <w:rPr>
          <w:color w:val="000000" w:themeColor="text1"/>
        </w:rPr>
        <w:t>citation</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Works</w:t>
      </w:r>
      <w:r w:rsidR="00285EC0" w:rsidRPr="00675B11">
        <w:rPr>
          <w:color w:val="000000" w:themeColor="text1"/>
        </w:rPr>
        <w:t xml:space="preserve"> </w:t>
      </w:r>
      <w:r w:rsidRPr="00675B11">
        <w:rPr>
          <w:color w:val="000000" w:themeColor="text1"/>
        </w:rPr>
        <w:t>Cited</w:t>
      </w:r>
      <w:r w:rsidR="00285EC0" w:rsidRPr="00675B11">
        <w:rPr>
          <w:color w:val="000000" w:themeColor="text1"/>
        </w:rPr>
        <w:t xml:space="preserve"> </w:t>
      </w:r>
      <w:r w:rsidRPr="00675B11">
        <w:rPr>
          <w:color w:val="000000" w:themeColor="text1"/>
        </w:rPr>
        <w:t>page.</w:t>
      </w:r>
    </w:p>
    <w:p w14:paraId="4235183E" w14:textId="66808E88" w:rsidR="00D90DEC" w:rsidRPr="00675B11" w:rsidRDefault="00D90DEC" w:rsidP="00D90DEC">
      <w:pPr>
        <w:rPr>
          <w:color w:val="000000" w:themeColor="text1"/>
        </w:rPr>
      </w:pPr>
      <w:r w:rsidRPr="00675B11">
        <w:rPr>
          <w:color w:val="000000" w:themeColor="text1"/>
        </w:rPr>
        <w:t xml:space="preserve">Essays that do not follow MLA format may be considered “Incomplete” and require a rewrite </w:t>
      </w:r>
      <w:proofErr w:type="gramStart"/>
      <w:r w:rsidRPr="00675B11">
        <w:rPr>
          <w:color w:val="000000" w:themeColor="text1"/>
        </w:rPr>
        <w:t>in order to</w:t>
      </w:r>
      <w:proofErr w:type="gramEnd"/>
      <w:r w:rsidRPr="00675B11">
        <w:rPr>
          <w:color w:val="000000" w:themeColor="text1"/>
        </w:rPr>
        <w:t xml:space="preserve"> receive credit. (I will clarify this later in the syllabus.)</w:t>
      </w:r>
    </w:p>
    <w:p w14:paraId="388FA5A3" w14:textId="0EB5C014" w:rsidR="00D90DEC" w:rsidRPr="00675B11" w:rsidRDefault="006218E5">
      <w:pPr>
        <w:spacing w:before="240" w:after="240"/>
        <w:rPr>
          <w:color w:val="000000" w:themeColor="text1"/>
        </w:rPr>
      </w:pPr>
      <w:r w:rsidRPr="00675B11">
        <w:rPr>
          <w:color w:val="000000" w:themeColor="text1"/>
        </w:rPr>
        <w:t>Final</w:t>
      </w:r>
      <w:r w:rsidR="00285EC0" w:rsidRPr="00675B11">
        <w:rPr>
          <w:color w:val="000000" w:themeColor="text1"/>
        </w:rPr>
        <w:t xml:space="preserve"> </w:t>
      </w:r>
      <w:r w:rsidRPr="00675B11">
        <w:rPr>
          <w:color w:val="000000" w:themeColor="text1"/>
        </w:rPr>
        <w:t>drafts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especially,</w:t>
      </w:r>
      <w:r w:rsidR="00285EC0" w:rsidRPr="00675B11">
        <w:rPr>
          <w:color w:val="000000" w:themeColor="text1"/>
        </w:rPr>
        <w:t xml:space="preserve"> </w:t>
      </w:r>
      <w:r w:rsidRPr="00675B11">
        <w:rPr>
          <w:color w:val="000000" w:themeColor="text1"/>
        </w:rPr>
        <w:t>should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edited,</w:t>
      </w:r>
      <w:r w:rsidR="00285EC0" w:rsidRPr="00675B11">
        <w:rPr>
          <w:color w:val="000000" w:themeColor="text1"/>
        </w:rPr>
        <w:t xml:space="preserve"> </w:t>
      </w:r>
      <w:r w:rsidRPr="00675B11">
        <w:rPr>
          <w:color w:val="000000" w:themeColor="text1"/>
        </w:rPr>
        <w:t>proofread,</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spell-checked.</w:t>
      </w:r>
    </w:p>
    <w:p w14:paraId="72556C49" w14:textId="7EFA61FF" w:rsidR="000E0904" w:rsidRPr="00675B11" w:rsidRDefault="005C0825">
      <w:pPr>
        <w:rPr>
          <w:rFonts w:ascii="Times New Roman" w:eastAsia="Times New Roman" w:hAnsi="Times New Roman" w:cs="Times New Roman"/>
          <w:color w:val="000000" w:themeColor="text1"/>
          <w:sz w:val="26"/>
          <w:szCs w:val="26"/>
        </w:rPr>
      </w:pPr>
      <w:r w:rsidRPr="00675B11">
        <w:rPr>
          <w:color w:val="000000" w:themeColor="text1"/>
        </w:rPr>
        <w:t>Meaningful</w:t>
      </w:r>
      <w:r w:rsidR="00285EC0" w:rsidRPr="00675B11">
        <w:rPr>
          <w:color w:val="000000" w:themeColor="text1"/>
        </w:rPr>
        <w:t xml:space="preserve"> </w:t>
      </w:r>
      <w:r w:rsidRPr="00675B11">
        <w:rPr>
          <w:color w:val="000000" w:themeColor="text1"/>
        </w:rPr>
        <w:t>titles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helpful,</w:t>
      </w:r>
      <w:r w:rsidR="00285EC0" w:rsidRPr="00675B11">
        <w:rPr>
          <w:color w:val="000000" w:themeColor="text1"/>
        </w:rPr>
        <w:t xml:space="preserve"> </w:t>
      </w:r>
      <w:r w:rsidRPr="00675B11">
        <w:rPr>
          <w:color w:val="000000" w:themeColor="text1"/>
        </w:rPr>
        <w:t>too.</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1”</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meaningful</w:t>
      </w:r>
      <w:r w:rsidR="00285EC0" w:rsidRPr="00675B11">
        <w:rPr>
          <w:color w:val="000000" w:themeColor="text1"/>
        </w:rPr>
        <w:t xml:space="preserve"> </w:t>
      </w:r>
      <w:r w:rsidRPr="00675B11">
        <w:rPr>
          <w:color w:val="000000" w:themeColor="text1"/>
        </w:rPr>
        <w:t>title.)</w:t>
      </w:r>
    </w:p>
    <w:p w14:paraId="70607536" w14:textId="7F1EF1F5"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Submitting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Essays</w:t>
      </w:r>
    </w:p>
    <w:p w14:paraId="53852505" w14:textId="77777777" w:rsidR="00E62C5B" w:rsidRPr="00675B11" w:rsidRDefault="00E62C5B" w:rsidP="00E62C5B">
      <w:pPr>
        <w:rPr>
          <w:color w:val="000000" w:themeColor="text1"/>
        </w:rPr>
      </w:pPr>
      <w:r w:rsidRPr="00675B11">
        <w:rPr>
          <w:color w:val="000000" w:themeColor="text1"/>
        </w:rPr>
        <w:t xml:space="preserve">Most of the assignments — especially the three major essays — will be submitted through Canvas. I’ll work with you to be sure you know how all that works. </w:t>
      </w:r>
    </w:p>
    <w:p w14:paraId="4E571950" w14:textId="1A2D4D68" w:rsidR="0048265F" w:rsidRPr="00675B11" w:rsidRDefault="006218E5">
      <w:pPr>
        <w:spacing w:before="240" w:after="240"/>
        <w:rPr>
          <w:color w:val="000000" w:themeColor="text1"/>
        </w:rPr>
      </w:pPr>
      <w:r w:rsidRPr="00675B11">
        <w:rPr>
          <w:b/>
          <w:bCs/>
          <w:color w:val="000000" w:themeColor="text1"/>
        </w:rPr>
        <w:t>Please</w:t>
      </w:r>
      <w:r w:rsidR="00285EC0" w:rsidRPr="00675B11">
        <w:rPr>
          <w:b/>
          <w:bCs/>
          <w:color w:val="000000" w:themeColor="text1"/>
        </w:rPr>
        <w:t xml:space="preserve"> </w:t>
      </w:r>
      <w:r w:rsidRPr="00675B11">
        <w:rPr>
          <w:b/>
          <w:bCs/>
          <w:color w:val="000000" w:themeColor="text1"/>
        </w:rPr>
        <w:t>don’t</w:t>
      </w:r>
      <w:r w:rsidR="00285EC0" w:rsidRPr="00675B11">
        <w:rPr>
          <w:b/>
          <w:bCs/>
          <w:color w:val="000000" w:themeColor="text1"/>
        </w:rPr>
        <w:t xml:space="preserve"> </w:t>
      </w:r>
      <w:r w:rsidRPr="00675B11">
        <w:rPr>
          <w:b/>
          <w:bCs/>
          <w:color w:val="000000" w:themeColor="text1"/>
        </w:rPr>
        <w:t>submit</w:t>
      </w:r>
      <w:r w:rsidR="00285EC0" w:rsidRPr="00675B11">
        <w:rPr>
          <w:b/>
          <w:bCs/>
          <w:color w:val="000000" w:themeColor="text1"/>
        </w:rPr>
        <w:t xml:space="preserve"> </w:t>
      </w:r>
      <w:r w:rsidRPr="00675B11">
        <w:rPr>
          <w:b/>
          <w:bCs/>
          <w:color w:val="000000" w:themeColor="text1"/>
        </w:rPr>
        <w:t>work</w:t>
      </w:r>
      <w:r w:rsidR="00285EC0" w:rsidRPr="00675B11">
        <w:rPr>
          <w:b/>
          <w:bCs/>
          <w:color w:val="000000" w:themeColor="text1"/>
        </w:rPr>
        <w:t xml:space="preserve"> </w:t>
      </w:r>
      <w:r w:rsidRPr="00675B11">
        <w:rPr>
          <w:b/>
          <w:bCs/>
          <w:color w:val="000000" w:themeColor="text1"/>
        </w:rPr>
        <w:t>to</w:t>
      </w:r>
      <w:r w:rsidR="00285EC0" w:rsidRPr="00675B11">
        <w:rPr>
          <w:b/>
          <w:bCs/>
          <w:color w:val="000000" w:themeColor="text1"/>
        </w:rPr>
        <w:t xml:space="preserve"> </w:t>
      </w:r>
      <w:r w:rsidRPr="00675B11">
        <w:rPr>
          <w:b/>
          <w:bCs/>
          <w:color w:val="000000" w:themeColor="text1"/>
        </w:rPr>
        <w:t>my</w:t>
      </w:r>
      <w:r w:rsidR="00285EC0" w:rsidRPr="00675B11">
        <w:rPr>
          <w:b/>
          <w:bCs/>
          <w:color w:val="000000" w:themeColor="text1"/>
        </w:rPr>
        <w:t xml:space="preserve"> </w:t>
      </w:r>
      <w:r w:rsidRPr="00675B11">
        <w:rPr>
          <w:b/>
          <w:bCs/>
          <w:color w:val="000000" w:themeColor="text1"/>
        </w:rPr>
        <w:t>personal</w:t>
      </w:r>
      <w:r w:rsidR="00285EC0" w:rsidRPr="00675B11">
        <w:rPr>
          <w:b/>
          <w:bCs/>
          <w:color w:val="000000" w:themeColor="text1"/>
        </w:rPr>
        <w:t xml:space="preserve"> </w:t>
      </w:r>
      <w:r w:rsidRPr="00675B11">
        <w:rPr>
          <w:b/>
          <w:bCs/>
          <w:color w:val="000000" w:themeColor="text1"/>
        </w:rPr>
        <w:t>email</w:t>
      </w:r>
      <w:r w:rsidR="00285EC0" w:rsidRPr="00675B11">
        <w:rPr>
          <w:b/>
          <w:bCs/>
          <w:color w:val="000000" w:themeColor="text1"/>
        </w:rPr>
        <w:t xml:space="preserve"> </w:t>
      </w:r>
      <w:r w:rsidRPr="00675B11">
        <w:rPr>
          <w:b/>
          <w:bCs/>
          <w:color w:val="000000" w:themeColor="text1"/>
        </w:rPr>
        <w:t>unless</w:t>
      </w:r>
      <w:r w:rsidR="00285EC0" w:rsidRPr="00675B11">
        <w:rPr>
          <w:b/>
          <w:bCs/>
          <w:color w:val="000000" w:themeColor="text1"/>
        </w:rPr>
        <w:t xml:space="preserve"> </w:t>
      </w:r>
      <w:r w:rsidRPr="00675B11">
        <w:rPr>
          <w:b/>
          <w:bCs/>
          <w:color w:val="000000" w:themeColor="text1"/>
        </w:rPr>
        <w:t>it</w:t>
      </w:r>
      <w:r w:rsidR="00285EC0" w:rsidRPr="00675B11">
        <w:rPr>
          <w:b/>
          <w:bCs/>
          <w:color w:val="000000" w:themeColor="text1"/>
        </w:rPr>
        <w:t xml:space="preserve"> </w:t>
      </w:r>
      <w:r w:rsidRPr="00675B11">
        <w:rPr>
          <w:b/>
          <w:bCs/>
          <w:color w:val="000000" w:themeColor="text1"/>
        </w:rPr>
        <w:t>is</w:t>
      </w:r>
      <w:r w:rsidR="00285EC0" w:rsidRPr="00675B11">
        <w:rPr>
          <w:b/>
          <w:bCs/>
          <w:color w:val="000000" w:themeColor="text1"/>
        </w:rPr>
        <w:t xml:space="preserve"> </w:t>
      </w:r>
      <w:proofErr w:type="gramStart"/>
      <w:r w:rsidRPr="00675B11">
        <w:rPr>
          <w:b/>
          <w:bCs/>
          <w:color w:val="000000" w:themeColor="text1"/>
        </w:rPr>
        <w:t>absolutely</w:t>
      </w:r>
      <w:r w:rsidR="00285EC0" w:rsidRPr="00675B11">
        <w:rPr>
          <w:b/>
          <w:bCs/>
          <w:color w:val="000000" w:themeColor="text1"/>
        </w:rPr>
        <w:t xml:space="preserve"> </w:t>
      </w:r>
      <w:r w:rsidRPr="00675B11">
        <w:rPr>
          <w:b/>
          <w:bCs/>
          <w:color w:val="000000" w:themeColor="text1"/>
        </w:rPr>
        <w:t>necessary</w:t>
      </w:r>
      <w:proofErr w:type="gramEnd"/>
      <w:r w:rsidRPr="00675B11">
        <w:rPr>
          <w:b/>
          <w:bCs/>
          <w:color w:val="000000" w:themeColor="text1"/>
        </w:rPr>
        <w:t>.</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hard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track</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submitted</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instructed—especially</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submitted</w:t>
      </w:r>
      <w:r w:rsidR="00285EC0" w:rsidRPr="00675B11">
        <w:rPr>
          <w:color w:val="000000" w:themeColor="text1"/>
        </w:rPr>
        <w:t xml:space="preserve"> </w:t>
      </w:r>
      <w:r w:rsidRPr="00675B11">
        <w:rPr>
          <w:color w:val="000000" w:themeColor="text1"/>
        </w:rPr>
        <w:t>outside</w:t>
      </w:r>
      <w:r w:rsidR="00285EC0" w:rsidRPr="00675B11">
        <w:rPr>
          <w:color w:val="000000" w:themeColor="text1"/>
        </w:rPr>
        <w:t xml:space="preserve"> </w:t>
      </w:r>
      <w:r w:rsidRPr="00675B11">
        <w:rPr>
          <w:color w:val="000000" w:themeColor="text1"/>
        </w:rPr>
        <w:t>Canvas.</w:t>
      </w:r>
    </w:p>
    <w:p w14:paraId="7E72FF4E" w14:textId="79AA9CFD" w:rsidR="0048265F" w:rsidRPr="00675B11" w:rsidRDefault="006218E5">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possible,</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upload</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Microsoft</w:t>
      </w:r>
      <w:r w:rsidR="00285EC0" w:rsidRPr="00675B11">
        <w:rPr>
          <w:color w:val="000000" w:themeColor="text1"/>
        </w:rPr>
        <w:t xml:space="preserve"> </w:t>
      </w:r>
      <w:r w:rsidRPr="00675B11">
        <w:rPr>
          <w:color w:val="000000" w:themeColor="text1"/>
        </w:rPr>
        <w:t>Word</w:t>
      </w:r>
      <w:r w:rsidR="00285EC0" w:rsidRPr="00675B11">
        <w:rPr>
          <w:color w:val="000000" w:themeColor="text1"/>
        </w:rPr>
        <w:t xml:space="preserve"> </w:t>
      </w:r>
      <w:r w:rsidRPr="00675B11">
        <w:rPr>
          <w:color w:val="000000" w:themeColor="text1"/>
        </w:rPr>
        <w:t>format</w:t>
      </w:r>
      <w:r w:rsidR="00285EC0" w:rsidRPr="00675B11">
        <w:rPr>
          <w:color w:val="000000" w:themeColor="text1"/>
        </w:rPr>
        <w:t xml:space="preserve"> </w:t>
      </w:r>
      <w:r w:rsidRPr="00675B11">
        <w:rPr>
          <w:color w:val="000000" w:themeColor="text1"/>
        </w:rPr>
        <w:t>(.doc,</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.docx),</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format</w:t>
      </w:r>
      <w:r w:rsidR="00285EC0" w:rsidRPr="00675B11">
        <w:rPr>
          <w:color w:val="000000" w:themeColor="text1"/>
        </w:rPr>
        <w:t xml:space="preserve"> </w:t>
      </w:r>
      <w:r w:rsidRPr="00675B11">
        <w:rPr>
          <w:color w:val="000000" w:themeColor="text1"/>
        </w:rPr>
        <w:t>allows</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respond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effectively.</w:t>
      </w:r>
      <w:r w:rsidR="00285EC0" w:rsidRPr="00675B11">
        <w:rPr>
          <w:color w:val="000000" w:themeColor="text1"/>
        </w:rPr>
        <w:t xml:space="preserve"> </w:t>
      </w:r>
      <w:r w:rsidRPr="00675B11">
        <w:rPr>
          <w:color w:val="000000" w:themeColor="text1"/>
        </w:rPr>
        <w:t>(Note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Google</w:t>
      </w:r>
      <w:r w:rsidR="00285EC0" w:rsidRPr="00675B11">
        <w:rPr>
          <w:color w:val="000000" w:themeColor="text1"/>
        </w:rPr>
        <w:t xml:space="preserve"> </w:t>
      </w:r>
      <w:r w:rsidRPr="00675B11">
        <w:rPr>
          <w:color w:val="000000" w:themeColor="text1"/>
        </w:rPr>
        <w:t>Docs</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save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Word</w:t>
      </w:r>
      <w:r w:rsidR="00285EC0" w:rsidRPr="00675B11">
        <w:rPr>
          <w:color w:val="000000" w:themeColor="text1"/>
        </w:rPr>
        <w:t xml:space="preserve"> </w:t>
      </w:r>
      <w:r w:rsidRPr="00675B11">
        <w:rPr>
          <w:color w:val="000000" w:themeColor="text1"/>
        </w:rPr>
        <w:t>format,</w:t>
      </w:r>
      <w:r w:rsidR="00285EC0" w:rsidRPr="00675B11">
        <w:rPr>
          <w:color w:val="000000" w:themeColor="text1"/>
        </w:rPr>
        <w:t xml:space="preserve"> </w:t>
      </w:r>
      <w:r w:rsidRPr="00675B11">
        <w:rPr>
          <w:color w:val="000000" w:themeColor="text1"/>
        </w:rPr>
        <w:t>under</w:t>
      </w:r>
      <w:r w:rsidR="00285EC0" w:rsidRPr="00675B11">
        <w:rPr>
          <w:color w:val="000000" w:themeColor="text1"/>
        </w:rPr>
        <w:t xml:space="preserve"> </w:t>
      </w:r>
      <w:r w:rsidRPr="00675B11">
        <w:rPr>
          <w:color w:val="000000" w:themeColor="text1"/>
        </w:rPr>
        <w:t>“File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Download.”)</w:t>
      </w:r>
    </w:p>
    <w:p w14:paraId="1CB94D19" w14:textId="47BCB93A" w:rsidR="0048265F" w:rsidRPr="00675B11" w:rsidRDefault="006218E5">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access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Word</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Google</w:t>
      </w:r>
      <w:r w:rsidR="00285EC0" w:rsidRPr="00675B11">
        <w:rPr>
          <w:color w:val="000000" w:themeColor="text1"/>
        </w:rPr>
        <w:t xml:space="preserve"> </w:t>
      </w:r>
      <w:r w:rsidRPr="00675B11">
        <w:rPr>
          <w:color w:val="000000" w:themeColor="text1"/>
        </w:rPr>
        <w:t>Docs),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save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upload</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PDF</w:t>
      </w:r>
      <w:r w:rsidR="00285EC0" w:rsidRPr="00675B11">
        <w:rPr>
          <w:color w:val="000000" w:themeColor="text1"/>
        </w:rPr>
        <w:t xml:space="preserve"> </w:t>
      </w:r>
      <w:r w:rsidRPr="00675B11">
        <w:rPr>
          <w:color w:val="000000" w:themeColor="text1"/>
        </w:rPr>
        <w:t>file.</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said,</w:t>
      </w:r>
      <w:r w:rsidR="00285EC0" w:rsidRPr="00675B11">
        <w:rPr>
          <w:color w:val="000000" w:themeColor="text1"/>
        </w:rPr>
        <w:t xml:space="preserve"> </w:t>
      </w:r>
      <w:r w:rsidRPr="00675B11">
        <w:rPr>
          <w:color w:val="000000" w:themeColor="text1"/>
        </w:rPr>
        <w:t>though,</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proofErr w:type="gramStart"/>
      <w:r w:rsidRPr="00675B11">
        <w:rPr>
          <w:color w:val="000000" w:themeColor="text1"/>
        </w:rPr>
        <w:t>am</w:t>
      </w:r>
      <w:r w:rsidR="00285EC0" w:rsidRPr="00675B11">
        <w:rPr>
          <w:color w:val="000000" w:themeColor="text1"/>
        </w:rPr>
        <w:t xml:space="preserve"> </w:t>
      </w:r>
      <w:r w:rsidRPr="00675B11">
        <w:rPr>
          <w:color w:val="000000" w:themeColor="text1"/>
        </w:rPr>
        <w:t>able</w:t>
      </w:r>
      <w:r w:rsidR="00285EC0" w:rsidRPr="00675B11">
        <w:rPr>
          <w:color w:val="000000" w:themeColor="text1"/>
        </w:rPr>
        <w:t xml:space="preserve"> </w:t>
      </w:r>
      <w:r w:rsidRPr="00675B11">
        <w:rPr>
          <w:color w:val="000000" w:themeColor="text1"/>
        </w:rPr>
        <w:t>to</w:t>
      </w:r>
      <w:proofErr w:type="gramEnd"/>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effectively</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Word</w:t>
      </w:r>
      <w:r w:rsidR="00285EC0" w:rsidRPr="00675B11">
        <w:rPr>
          <w:color w:val="000000" w:themeColor="text1"/>
        </w:rPr>
        <w:t xml:space="preserve"> </w:t>
      </w:r>
      <w:r w:rsidRPr="00675B11">
        <w:rPr>
          <w:color w:val="000000" w:themeColor="text1"/>
        </w:rPr>
        <w:t>documents.</w:t>
      </w:r>
    </w:p>
    <w:p w14:paraId="5542C956" w14:textId="2D40D891" w:rsidR="005C0825" w:rsidRPr="00675B11" w:rsidRDefault="006218E5" w:rsidP="00D402C1">
      <w:pPr>
        <w:spacing w:before="240" w:after="240"/>
        <w:rPr>
          <w:color w:val="000000" w:themeColor="text1"/>
        </w:rPr>
      </w:pPr>
      <w:r w:rsidRPr="00675B11">
        <w:rPr>
          <w:color w:val="000000" w:themeColor="text1"/>
        </w:rPr>
        <w:t>Note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Canvas</w:t>
      </w:r>
      <w:r w:rsidR="00285EC0" w:rsidRPr="00675B11">
        <w:rPr>
          <w:color w:val="000000" w:themeColor="text1"/>
        </w:rPr>
        <w:t xml:space="preserve"> </w:t>
      </w:r>
      <w:r w:rsidRPr="00675B11">
        <w:rPr>
          <w:color w:val="000000" w:themeColor="text1"/>
        </w:rPr>
        <w:t>won’t</w:t>
      </w:r>
      <w:r w:rsidR="00285EC0" w:rsidRPr="00675B11">
        <w:rPr>
          <w:color w:val="000000" w:themeColor="text1"/>
        </w:rPr>
        <w:t xml:space="preserve"> </w:t>
      </w:r>
      <w:r w:rsidRPr="00675B11">
        <w:rPr>
          <w:color w:val="000000" w:themeColor="text1"/>
        </w:rPr>
        <w:t>allow</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upload</w:t>
      </w:r>
      <w:r w:rsidR="00285EC0" w:rsidRPr="00675B11">
        <w:rPr>
          <w:color w:val="000000" w:themeColor="text1"/>
        </w:rPr>
        <w:t xml:space="preserve"> </w:t>
      </w:r>
      <w:r w:rsidRPr="00675B11">
        <w:rPr>
          <w:color w:val="000000" w:themeColor="text1"/>
        </w:rPr>
        <w:t>files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005C0825" w:rsidRPr="00675B11">
        <w:rPr>
          <w:color w:val="000000" w:themeColor="text1"/>
        </w:rPr>
        <w:t>formats</w:t>
      </w:r>
      <w:r w:rsidRPr="00675B11">
        <w:rPr>
          <w:color w:val="000000" w:themeColor="text1"/>
        </w:rPr>
        <w:t>.</w:t>
      </w:r>
    </w:p>
    <w:p w14:paraId="547125BF" w14:textId="2A352E6D" w:rsidR="0048265F" w:rsidRPr="00675B11" w:rsidRDefault="006218E5">
      <w:pPr>
        <w:pStyle w:val="Heading2"/>
        <w:keepNext w:val="0"/>
        <w:keepLines w:val="0"/>
        <w:spacing w:before="299" w:after="299"/>
        <w:rPr>
          <w:color w:val="000000" w:themeColor="text1"/>
          <w:sz w:val="26"/>
          <w:szCs w:val="26"/>
        </w:rPr>
      </w:pPr>
      <w:r w:rsidRPr="00675B11">
        <w:rPr>
          <w:rFonts w:ascii="Times New Roman" w:eastAsia="Times New Roman" w:hAnsi="Times New Roman" w:cs="Times New Roman"/>
          <w:color w:val="000000" w:themeColor="text1"/>
          <w:sz w:val="26"/>
          <w:szCs w:val="26"/>
        </w:rPr>
        <w:t>Plagiarism</w:t>
      </w:r>
    </w:p>
    <w:p w14:paraId="13C1FED6" w14:textId="20EE6436" w:rsidR="0048265F" w:rsidRPr="00675B11" w:rsidRDefault="006218E5">
      <w:pPr>
        <w:spacing w:before="240" w:after="240"/>
        <w:rPr>
          <w:color w:val="000000" w:themeColor="text1"/>
        </w:rPr>
      </w:pPr>
      <w:r w:rsidRPr="00675B11">
        <w:rPr>
          <w:color w:val="000000" w:themeColor="text1"/>
        </w:rPr>
        <w:t>Plagiarism</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defined</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b/>
          <w:bCs/>
          <w:color w:val="000000" w:themeColor="text1"/>
        </w:rPr>
        <w:t>passing</w:t>
      </w:r>
      <w:r w:rsidR="00285EC0" w:rsidRPr="00675B11">
        <w:rPr>
          <w:b/>
          <w:bCs/>
          <w:color w:val="000000" w:themeColor="text1"/>
        </w:rPr>
        <w:t xml:space="preserve"> </w:t>
      </w:r>
      <w:r w:rsidRPr="00675B11">
        <w:rPr>
          <w:b/>
          <w:bCs/>
          <w:color w:val="000000" w:themeColor="text1"/>
        </w:rPr>
        <w:t>others’</w:t>
      </w:r>
      <w:r w:rsidR="00285EC0" w:rsidRPr="00675B11">
        <w:rPr>
          <w:b/>
          <w:bCs/>
          <w:color w:val="000000" w:themeColor="text1"/>
        </w:rPr>
        <w:t xml:space="preserve"> </w:t>
      </w:r>
      <w:r w:rsidRPr="00675B11">
        <w:rPr>
          <w:b/>
          <w:bCs/>
          <w:color w:val="000000" w:themeColor="text1"/>
        </w:rPr>
        <w:t>words</w:t>
      </w:r>
      <w:r w:rsidR="00285EC0" w:rsidRPr="00675B11">
        <w:rPr>
          <w:b/>
          <w:bCs/>
          <w:color w:val="000000" w:themeColor="text1"/>
        </w:rPr>
        <w:t xml:space="preserve"> </w:t>
      </w:r>
      <w:r w:rsidRPr="00675B11">
        <w:rPr>
          <w:b/>
          <w:bCs/>
          <w:color w:val="000000" w:themeColor="text1"/>
        </w:rPr>
        <w:t>or</w:t>
      </w:r>
      <w:r w:rsidR="00285EC0" w:rsidRPr="00675B11">
        <w:rPr>
          <w:b/>
          <w:bCs/>
          <w:color w:val="000000" w:themeColor="text1"/>
        </w:rPr>
        <w:t xml:space="preserve"> </w:t>
      </w:r>
      <w:r w:rsidRPr="00675B11">
        <w:rPr>
          <w:b/>
          <w:bCs/>
          <w:color w:val="000000" w:themeColor="text1"/>
        </w:rPr>
        <w:t>ideas</w:t>
      </w:r>
      <w:r w:rsidR="00285EC0" w:rsidRPr="00675B11">
        <w:rPr>
          <w:b/>
          <w:bCs/>
          <w:color w:val="000000" w:themeColor="text1"/>
        </w:rPr>
        <w:t xml:space="preserve"> </w:t>
      </w:r>
      <w:r w:rsidRPr="00675B11">
        <w:rPr>
          <w:b/>
          <w:bCs/>
          <w:color w:val="000000" w:themeColor="text1"/>
        </w:rPr>
        <w:t>off</w:t>
      </w:r>
      <w:r w:rsidR="00285EC0" w:rsidRPr="00675B11">
        <w:rPr>
          <w:b/>
          <w:bCs/>
          <w:color w:val="000000" w:themeColor="text1"/>
        </w:rPr>
        <w:t xml:space="preserve"> </w:t>
      </w:r>
      <w:r w:rsidRPr="00675B11">
        <w:rPr>
          <w:b/>
          <w:bCs/>
          <w:color w:val="000000" w:themeColor="text1"/>
        </w:rPr>
        <w:t>as</w:t>
      </w:r>
      <w:r w:rsidR="00285EC0" w:rsidRPr="00675B11">
        <w:rPr>
          <w:b/>
          <w:bCs/>
          <w:color w:val="000000" w:themeColor="text1"/>
        </w:rPr>
        <w:t xml:space="preserve"> </w:t>
      </w:r>
      <w:r w:rsidRPr="00675B11">
        <w:rPr>
          <w:b/>
          <w:bCs/>
          <w:color w:val="000000" w:themeColor="text1"/>
        </w:rPr>
        <w:t>your</w:t>
      </w:r>
      <w:r w:rsidR="00285EC0" w:rsidRPr="00675B11">
        <w:rPr>
          <w:b/>
          <w:bCs/>
          <w:color w:val="000000" w:themeColor="text1"/>
        </w:rPr>
        <w:t xml:space="preserve"> </w:t>
      </w:r>
      <w:r w:rsidRPr="00675B11">
        <w:rPr>
          <w:b/>
          <w:bCs/>
          <w:color w:val="000000" w:themeColor="text1"/>
        </w:rPr>
        <w:t>own.</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take</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forms.</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accidental,</w:t>
      </w:r>
      <w:r w:rsidR="00285EC0" w:rsidRPr="00675B11">
        <w:rPr>
          <w:color w:val="000000" w:themeColor="text1"/>
        </w:rPr>
        <w:t xml:space="preserve"> </w:t>
      </w:r>
      <w:r w:rsidRPr="00675B11">
        <w:rPr>
          <w:color w:val="000000" w:themeColor="text1"/>
        </w:rPr>
        <w:t>such</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forgetting</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give</w:t>
      </w:r>
      <w:r w:rsidR="00285EC0" w:rsidRPr="00675B11">
        <w:rPr>
          <w:color w:val="000000" w:themeColor="text1"/>
        </w:rPr>
        <w:t xml:space="preserve"> </w:t>
      </w:r>
      <w:r w:rsidRPr="00675B11">
        <w:rPr>
          <w:color w:val="000000" w:themeColor="text1"/>
        </w:rPr>
        <w:t>credit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information</w:t>
      </w:r>
      <w:r w:rsidR="00285EC0" w:rsidRPr="00675B11">
        <w:rPr>
          <w:color w:val="000000" w:themeColor="text1"/>
        </w:rPr>
        <w:t xml:space="preserve"> </w:t>
      </w:r>
      <w:r w:rsidRPr="00675B11">
        <w:rPr>
          <w:color w:val="000000" w:themeColor="text1"/>
        </w:rPr>
        <w:t>you’ve</w:t>
      </w:r>
      <w:r w:rsidR="00285EC0" w:rsidRPr="00675B11">
        <w:rPr>
          <w:color w:val="000000" w:themeColor="text1"/>
        </w:rPr>
        <w:t xml:space="preserve"> </w:t>
      </w:r>
      <w:r w:rsidRPr="00675B11">
        <w:rPr>
          <w:color w:val="000000" w:themeColor="text1"/>
        </w:rPr>
        <w:t>cut-and-pasted</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Internet,</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realizing</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proofErr w:type="gramStart"/>
      <w:r w:rsidRPr="00675B11">
        <w:rPr>
          <w:color w:val="000000" w:themeColor="text1"/>
        </w:rPr>
        <w:t>have</w:t>
      </w:r>
      <w:r w:rsidR="00285EC0" w:rsidRPr="00675B11">
        <w:rPr>
          <w:color w:val="000000" w:themeColor="text1"/>
        </w:rPr>
        <w:t xml:space="preserve"> </w:t>
      </w:r>
      <w:r w:rsidRPr="00675B11">
        <w:rPr>
          <w:color w:val="000000" w:themeColor="text1"/>
        </w:rPr>
        <w:t>to</w:t>
      </w:r>
      <w:proofErr w:type="gramEnd"/>
      <w:r w:rsidR="00285EC0" w:rsidRPr="00675B11">
        <w:rPr>
          <w:color w:val="000000" w:themeColor="text1"/>
        </w:rPr>
        <w:t xml:space="preserve"> </w:t>
      </w:r>
      <w:r w:rsidRPr="00675B11">
        <w:rPr>
          <w:color w:val="000000" w:themeColor="text1"/>
        </w:rPr>
        <w:t>cite</w:t>
      </w:r>
      <w:r w:rsidR="00285EC0" w:rsidRPr="00675B11">
        <w:rPr>
          <w:color w:val="000000" w:themeColor="text1"/>
        </w:rPr>
        <w:t xml:space="preserve"> </w:t>
      </w:r>
      <w:r w:rsidRPr="00675B11">
        <w:rPr>
          <w:color w:val="000000" w:themeColor="text1"/>
        </w:rPr>
        <w:t>others’</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exact</w:t>
      </w:r>
      <w:r w:rsidR="00285EC0" w:rsidRPr="00675B11">
        <w:rPr>
          <w:color w:val="000000" w:themeColor="text1"/>
        </w:rPr>
        <w:t xml:space="preserve"> </w:t>
      </w:r>
      <w:r w:rsidRPr="00675B11">
        <w:rPr>
          <w:color w:val="000000" w:themeColor="text1"/>
        </w:rPr>
        <w:t>words.</w:t>
      </w:r>
    </w:p>
    <w:p w14:paraId="145A012E" w14:textId="3091B524" w:rsidR="0048265F" w:rsidRPr="00675B11" w:rsidRDefault="006218E5">
      <w:pPr>
        <w:spacing w:before="240" w:after="240"/>
        <w:rPr>
          <w:color w:val="000000" w:themeColor="text1"/>
        </w:rPr>
      </w:pPr>
      <w:r w:rsidRPr="00675B11">
        <w:rPr>
          <w:color w:val="000000" w:themeColor="text1"/>
        </w:rPr>
        <w:lastRenderedPageBreak/>
        <w:t>Others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simply</w:t>
      </w:r>
      <w:r w:rsidR="00285EC0" w:rsidRPr="00675B11">
        <w:rPr>
          <w:color w:val="000000" w:themeColor="text1"/>
        </w:rPr>
        <w:t xml:space="preserve"> </w:t>
      </w:r>
      <w:r w:rsidRPr="00675B11">
        <w:rPr>
          <w:color w:val="000000" w:themeColor="text1"/>
        </w:rPr>
        <w:t>dishonest,</w:t>
      </w:r>
      <w:r w:rsidR="00285EC0" w:rsidRPr="00675B11">
        <w:rPr>
          <w:color w:val="000000" w:themeColor="text1"/>
        </w:rPr>
        <w:t xml:space="preserve"> </w:t>
      </w:r>
      <w:r w:rsidRPr="00675B11">
        <w:rPr>
          <w:color w:val="000000" w:themeColor="text1"/>
        </w:rPr>
        <w:t>such</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buying</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paper,</w:t>
      </w:r>
      <w:r w:rsidR="00285EC0" w:rsidRPr="00675B11">
        <w:rPr>
          <w:color w:val="000000" w:themeColor="text1"/>
        </w:rPr>
        <w:t xml:space="preserve"> </w:t>
      </w:r>
      <w:r w:rsidRPr="00675B11">
        <w:rPr>
          <w:color w:val="000000" w:themeColor="text1"/>
        </w:rPr>
        <w:t>having</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friend</w:t>
      </w:r>
      <w:r w:rsidR="00285EC0" w:rsidRPr="00675B11">
        <w:rPr>
          <w:color w:val="000000" w:themeColor="text1"/>
        </w:rPr>
        <w:t xml:space="preserve"> </w:t>
      </w:r>
      <w:r w:rsidRPr="00675B11">
        <w:rPr>
          <w:color w:val="000000" w:themeColor="text1"/>
        </w:rPr>
        <w:t>o</w:t>
      </w:r>
      <w:r w:rsidR="00662643" w:rsidRPr="00675B11">
        <w:rPr>
          <w:color w:val="000000" w:themeColor="text1"/>
        </w:rPr>
        <w:t>r</w:t>
      </w:r>
      <w:r w:rsidR="00285EC0" w:rsidRPr="00675B11">
        <w:rPr>
          <w:color w:val="000000" w:themeColor="text1"/>
        </w:rPr>
        <w:t xml:space="preserve"> </w:t>
      </w:r>
      <w:r w:rsidRPr="00675B11">
        <w:rPr>
          <w:color w:val="000000" w:themeColor="text1"/>
        </w:rPr>
        <w:t>family</w:t>
      </w:r>
      <w:r w:rsidR="00285EC0" w:rsidRPr="00675B11">
        <w:rPr>
          <w:color w:val="000000" w:themeColor="text1"/>
        </w:rPr>
        <w:t xml:space="preserve"> </w:t>
      </w:r>
      <w:r w:rsidRPr="00675B11">
        <w:rPr>
          <w:color w:val="000000" w:themeColor="text1"/>
        </w:rPr>
        <w:t>member</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having</w:t>
      </w:r>
      <w:r w:rsidR="00285EC0" w:rsidRPr="00675B11">
        <w:rPr>
          <w:color w:val="000000" w:themeColor="text1"/>
        </w:rPr>
        <w:t xml:space="preserve"> </w:t>
      </w:r>
      <w:r w:rsidRPr="00675B11">
        <w:rPr>
          <w:color w:val="000000" w:themeColor="text1"/>
        </w:rPr>
        <w:t>ChatGPT</w:t>
      </w:r>
      <w:r w:rsidR="00285EC0" w:rsidRPr="00675B11">
        <w:rPr>
          <w:color w:val="000000" w:themeColor="text1"/>
        </w:rPr>
        <w:t xml:space="preserve"> </w:t>
      </w:r>
      <w:r w:rsidRPr="00675B11">
        <w:rPr>
          <w:color w:val="000000" w:themeColor="text1"/>
        </w:rPr>
        <w:t>write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005C0825" w:rsidRPr="00675B11">
        <w:rPr>
          <w:color w:val="000000" w:themeColor="text1"/>
        </w:rPr>
        <w:t>or</w:t>
      </w:r>
      <w:r w:rsidR="00285EC0" w:rsidRPr="00675B11">
        <w:rPr>
          <w:color w:val="000000" w:themeColor="text1"/>
        </w:rPr>
        <w:t xml:space="preserve"> </w:t>
      </w:r>
      <w:r w:rsidR="005C0825" w:rsidRPr="00675B11">
        <w:rPr>
          <w:color w:val="000000" w:themeColor="text1"/>
        </w:rPr>
        <w:t>discussion</w:t>
      </w:r>
      <w:r w:rsidR="00285EC0" w:rsidRPr="00675B11">
        <w:rPr>
          <w:color w:val="000000" w:themeColor="text1"/>
        </w:rPr>
        <w:t xml:space="preserve"> </w:t>
      </w:r>
      <w:r w:rsidR="005C0825" w:rsidRPr="00675B11">
        <w:rPr>
          <w:color w:val="000000" w:themeColor="text1"/>
        </w:rPr>
        <w:t>post</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say</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last</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next</w:t>
      </w:r>
      <w:r w:rsidR="00285EC0" w:rsidRPr="00675B11">
        <w:rPr>
          <w:color w:val="000000" w:themeColor="text1"/>
        </w:rPr>
        <w:t xml:space="preserve"> </w:t>
      </w:r>
      <w:r w:rsidRPr="00675B11">
        <w:rPr>
          <w:color w:val="000000" w:themeColor="text1"/>
        </w:rPr>
        <w:t>section.)</w:t>
      </w:r>
    </w:p>
    <w:p w14:paraId="5BEC0658" w14:textId="792B06F8" w:rsidR="0048265F" w:rsidRPr="00675B11" w:rsidRDefault="006218E5">
      <w:pPr>
        <w:spacing w:before="240" w:after="240"/>
        <w:rPr>
          <w:color w:val="000000" w:themeColor="text1"/>
        </w:rPr>
      </w:pPr>
      <w:r w:rsidRPr="00675B11">
        <w:rPr>
          <w:color w:val="000000" w:themeColor="text1"/>
        </w:rPr>
        <w:t>Please</w:t>
      </w:r>
      <w:r w:rsidR="00285EC0" w:rsidRPr="00675B11">
        <w:rPr>
          <w:color w:val="000000" w:themeColor="text1"/>
        </w:rPr>
        <w:t xml:space="preserve"> </w:t>
      </w:r>
      <w:r w:rsidRPr="00675B11">
        <w:rPr>
          <w:color w:val="000000" w:themeColor="text1"/>
        </w:rPr>
        <w:t>don’t.</w:t>
      </w:r>
    </w:p>
    <w:p w14:paraId="08BC467F" w14:textId="3A776657" w:rsidR="0048265F" w:rsidRPr="00675B11" w:rsidRDefault="006218E5">
      <w:pPr>
        <w:spacing w:before="240" w:after="240"/>
        <w:rPr>
          <w:color w:val="000000" w:themeColor="text1"/>
        </w:rPr>
      </w:pPr>
      <w:r w:rsidRPr="00675B11">
        <w:rPr>
          <w:color w:val="000000" w:themeColor="text1"/>
        </w:rPr>
        <w:t>Plagiarism</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serious,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carries</w:t>
      </w:r>
      <w:r w:rsidR="00285EC0" w:rsidRPr="00675B11">
        <w:rPr>
          <w:color w:val="000000" w:themeColor="text1"/>
        </w:rPr>
        <w:t xml:space="preserve"> </w:t>
      </w:r>
      <w:r w:rsidRPr="00675B11">
        <w:rPr>
          <w:color w:val="000000" w:themeColor="text1"/>
        </w:rPr>
        <w:t>serious</w:t>
      </w:r>
      <w:r w:rsidR="00285EC0" w:rsidRPr="00675B11">
        <w:rPr>
          <w:color w:val="000000" w:themeColor="text1"/>
        </w:rPr>
        <w:t xml:space="preserve"> </w:t>
      </w:r>
      <w:r w:rsidRPr="00675B11">
        <w:rPr>
          <w:color w:val="000000" w:themeColor="text1"/>
        </w:rPr>
        <w:t>consequences.</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very</w:t>
      </w:r>
      <w:r w:rsidR="00285EC0" w:rsidRPr="00675B11">
        <w:rPr>
          <w:color w:val="000000" w:themeColor="text1"/>
        </w:rPr>
        <w:t xml:space="preserve"> </w:t>
      </w:r>
      <w:r w:rsidRPr="00675B11">
        <w:rPr>
          <w:color w:val="000000" w:themeColor="text1"/>
        </w:rPr>
        <w:t>least,</w:t>
      </w:r>
      <w:r w:rsidR="00285EC0" w:rsidRPr="00675B11">
        <w:rPr>
          <w:color w:val="000000" w:themeColor="text1"/>
        </w:rPr>
        <w:t xml:space="preserve"> </w:t>
      </w:r>
      <w:r w:rsidRPr="00675B11">
        <w:rPr>
          <w:color w:val="000000" w:themeColor="text1"/>
        </w:rPr>
        <w:t>plagiarized</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000E0904" w:rsidRPr="00675B11">
        <w:rPr>
          <w:color w:val="000000" w:themeColor="text1"/>
        </w:rPr>
        <w:t>will</w:t>
      </w:r>
      <w:r w:rsidR="00285EC0" w:rsidRPr="00675B11">
        <w:rPr>
          <w:color w:val="000000" w:themeColor="text1"/>
        </w:rPr>
        <w:t xml:space="preserve"> </w:t>
      </w:r>
      <w:r w:rsidRPr="00675B11">
        <w:rPr>
          <w:color w:val="000000" w:themeColor="text1"/>
        </w:rPr>
        <w:t>receive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considered</w:t>
      </w:r>
      <w:r w:rsidR="00285EC0" w:rsidRPr="00675B11">
        <w:rPr>
          <w:color w:val="000000" w:themeColor="text1"/>
        </w:rPr>
        <w:t xml:space="preserve"> </w:t>
      </w:r>
      <w:r w:rsidR="005C0825" w:rsidRPr="00675B11">
        <w:rPr>
          <w:color w:val="000000" w:themeColor="text1"/>
        </w:rPr>
        <w:t>M</w:t>
      </w:r>
      <w:r w:rsidRPr="00675B11">
        <w:rPr>
          <w:color w:val="000000" w:themeColor="text1"/>
        </w:rPr>
        <w:t>issing.</w:t>
      </w:r>
      <w:r w:rsidR="00285EC0" w:rsidRPr="00675B11">
        <w:rPr>
          <w:color w:val="000000" w:themeColor="text1"/>
        </w:rPr>
        <w:t xml:space="preserve"> </w:t>
      </w:r>
      <w:r w:rsidRPr="00675B11">
        <w:rPr>
          <w:color w:val="000000" w:themeColor="text1"/>
        </w:rPr>
        <w:t>That's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problem</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three</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000E0904" w:rsidRPr="00675B11">
        <w:rPr>
          <w:color w:val="000000" w:themeColor="text1"/>
        </w:rPr>
        <w:t>on</w:t>
      </w:r>
      <w:r w:rsidR="00285EC0" w:rsidRPr="00675B11">
        <w:rPr>
          <w:color w:val="000000" w:themeColor="text1"/>
        </w:rPr>
        <w:t xml:space="preserve"> </w:t>
      </w:r>
      <w:r w:rsidR="000E0904" w:rsidRPr="00675B11">
        <w:rPr>
          <w:color w:val="000000" w:themeColor="text1"/>
        </w:rPr>
        <w:t>a</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lowers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full</w:t>
      </w:r>
      <w:r w:rsidR="00285EC0" w:rsidRPr="00675B11">
        <w:rPr>
          <w:color w:val="000000" w:themeColor="text1"/>
        </w:rPr>
        <w:t xml:space="preserve"> </w:t>
      </w:r>
      <w:r w:rsidRPr="00675B11">
        <w:rPr>
          <w:color w:val="000000" w:themeColor="text1"/>
        </w:rPr>
        <w:t>letter,</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000E0904" w:rsidRPr="00675B11">
        <w:rPr>
          <w:i/>
          <w:iCs/>
          <w:color w:val="000000" w:themeColor="text1"/>
        </w:rPr>
        <w:t>m</w:t>
      </w:r>
      <w:r w:rsidRPr="00675B11">
        <w:rPr>
          <w:i/>
          <w:iCs/>
          <w:color w:val="000000" w:themeColor="text1"/>
        </w:rPr>
        <w:t>issing</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result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D</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F</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talk</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policies</w:t>
      </w:r>
      <w:r w:rsidR="00285EC0" w:rsidRPr="00675B11">
        <w:rPr>
          <w:color w:val="000000" w:themeColor="text1"/>
        </w:rPr>
        <w:t xml:space="preserve"> </w:t>
      </w:r>
      <w:r w:rsidRPr="00675B11">
        <w:rPr>
          <w:color w:val="000000" w:themeColor="text1"/>
        </w:rPr>
        <w:t>soon).</w:t>
      </w:r>
    </w:p>
    <w:p w14:paraId="39E93886" w14:textId="2AFB9141" w:rsidR="0048265F" w:rsidRPr="00675B11" w:rsidRDefault="006218E5">
      <w:pPr>
        <w:spacing w:before="240" w:after="240"/>
        <w:rPr>
          <w:color w:val="000000" w:themeColor="text1"/>
        </w:rPr>
      </w:pPr>
      <w:r w:rsidRPr="00675B11">
        <w:rPr>
          <w:color w:val="000000" w:themeColor="text1"/>
        </w:rPr>
        <w:t>However,</w:t>
      </w:r>
      <w:r w:rsidR="00285EC0" w:rsidRPr="00675B11">
        <w:rPr>
          <w:color w:val="000000" w:themeColor="text1"/>
        </w:rPr>
        <w:t xml:space="preserve"> </w:t>
      </w:r>
      <w:r w:rsidRPr="00675B11">
        <w:rPr>
          <w:color w:val="000000" w:themeColor="text1"/>
        </w:rPr>
        <w:t>plagiarism</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especially</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there's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i/>
          <w:iCs/>
          <w:color w:val="000000" w:themeColor="text1"/>
        </w:rPr>
        <w:t>pattern</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result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disciplinary</w:t>
      </w:r>
      <w:r w:rsidR="00285EC0" w:rsidRPr="00675B11">
        <w:rPr>
          <w:color w:val="000000" w:themeColor="text1"/>
        </w:rPr>
        <w:t xml:space="preserve"> </w:t>
      </w:r>
      <w:r w:rsidRPr="00675B11">
        <w:rPr>
          <w:color w:val="000000" w:themeColor="text1"/>
        </w:rPr>
        <w:t>probation</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suspension,</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expulsion.</w:t>
      </w:r>
      <w:r w:rsidR="00285EC0" w:rsidRPr="00675B11">
        <w:rPr>
          <w:color w:val="000000" w:themeColor="text1"/>
        </w:rPr>
        <w:t xml:space="preserve"> </w:t>
      </w:r>
      <w:r w:rsidRPr="00675B11">
        <w:rPr>
          <w:color w:val="000000" w:themeColor="text1"/>
        </w:rPr>
        <w:t>(See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Student</w:t>
      </w:r>
      <w:r w:rsidR="00285EC0" w:rsidRPr="00675B11">
        <w:rPr>
          <w:color w:val="000000" w:themeColor="text1"/>
        </w:rPr>
        <w:t xml:space="preserve"> </w:t>
      </w:r>
      <w:r w:rsidRPr="00675B11">
        <w:rPr>
          <w:color w:val="000000" w:themeColor="text1"/>
        </w:rPr>
        <w:t>Code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Conduct</w:t>
      </w:r>
      <w:r w:rsidR="00285EC0" w:rsidRPr="00675B11">
        <w:rPr>
          <w:color w:val="000000" w:themeColor="text1"/>
        </w:rPr>
        <w:t xml:space="preserve"> </w:t>
      </w:r>
      <w:r w:rsidR="004B5F49" w:rsidRPr="00675B11">
        <w:rPr>
          <w:color w:val="000000" w:themeColor="text1"/>
        </w:rPr>
        <w:t>at</w:t>
      </w:r>
      <w:r w:rsidR="00285EC0" w:rsidRPr="00675B11">
        <w:rPr>
          <w:color w:val="000000" w:themeColor="text1"/>
        </w:rPr>
        <w:t xml:space="preserve"> </w:t>
      </w:r>
      <w:hyperlink r:id="rId13" w:history="1">
        <w:r w:rsidR="004B5F49" w:rsidRPr="00675B11">
          <w:rPr>
            <w:rStyle w:val="Hyperlink"/>
            <w:color w:val="000000" w:themeColor="text1"/>
          </w:rPr>
          <w:t>https://bit.ly/yccd-code</w:t>
        </w:r>
      </w:hyperlink>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details.)</w:t>
      </w:r>
    </w:p>
    <w:p w14:paraId="432A43F9" w14:textId="37493167" w:rsidR="0048265F" w:rsidRPr="00675B11" w:rsidRDefault="006218E5">
      <w:pPr>
        <w:spacing w:before="240" w:after="240"/>
        <w:rPr>
          <w:color w:val="000000" w:themeColor="text1"/>
        </w:rPr>
      </w:pPr>
      <w:r w:rsidRPr="00675B11">
        <w:rPr>
          <w:color w:val="000000" w:themeColor="text1"/>
        </w:rPr>
        <w:t>Most</w:t>
      </w:r>
      <w:r w:rsidR="00285EC0" w:rsidRPr="00675B11">
        <w:rPr>
          <w:color w:val="000000" w:themeColor="text1"/>
        </w:rPr>
        <w:t xml:space="preserve"> </w:t>
      </w:r>
      <w:r w:rsidRPr="00675B11">
        <w:rPr>
          <w:color w:val="000000" w:themeColor="text1"/>
        </w:rPr>
        <w:t>cases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plagiarism</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encountered</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encountered</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arisen</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desperation.</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hope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policy</w:t>
      </w:r>
      <w:r w:rsidR="00285EC0" w:rsidRPr="00675B11">
        <w:rPr>
          <w:color w:val="000000" w:themeColor="text1"/>
        </w:rPr>
        <w:t xml:space="preserve"> </w:t>
      </w:r>
      <w:r w:rsidRPr="00675B11">
        <w:rPr>
          <w:color w:val="000000" w:themeColor="text1"/>
        </w:rPr>
        <w:t>(again,</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soon)</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reduce</w:t>
      </w:r>
      <w:r w:rsidR="00285EC0" w:rsidRPr="00675B11">
        <w:rPr>
          <w:color w:val="000000" w:themeColor="text1"/>
        </w:rPr>
        <w:t xml:space="preserve"> </w:t>
      </w:r>
      <w:r w:rsidRPr="00675B11">
        <w:rPr>
          <w:color w:val="000000" w:themeColor="text1"/>
        </w:rPr>
        <w:t>desperation.</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yourself</w:t>
      </w:r>
      <w:r w:rsidR="00285EC0" w:rsidRPr="00675B11">
        <w:rPr>
          <w:color w:val="000000" w:themeColor="text1"/>
        </w:rPr>
        <w:t xml:space="preserve"> </w:t>
      </w:r>
      <w:r w:rsidRPr="00675B11">
        <w:rPr>
          <w:color w:val="000000" w:themeColor="text1"/>
        </w:rPr>
        <w:t>growing</w:t>
      </w:r>
      <w:r w:rsidR="00285EC0" w:rsidRPr="00675B11">
        <w:rPr>
          <w:color w:val="000000" w:themeColor="text1"/>
        </w:rPr>
        <w:t xml:space="preserve"> </w:t>
      </w:r>
      <w:r w:rsidRPr="00675B11">
        <w:rPr>
          <w:color w:val="000000" w:themeColor="text1"/>
        </w:rPr>
        <w:t>desperate,</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early</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possible</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we</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discuss</w:t>
      </w:r>
      <w:r w:rsidR="00285EC0" w:rsidRPr="00675B11">
        <w:rPr>
          <w:color w:val="000000" w:themeColor="text1"/>
        </w:rPr>
        <w:t xml:space="preserve"> </w:t>
      </w:r>
      <w:r w:rsidRPr="00675B11">
        <w:rPr>
          <w:color w:val="000000" w:themeColor="text1"/>
        </w:rPr>
        <w:t>strategies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success</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p>
    <w:p w14:paraId="477E7263" w14:textId="04A69535"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A</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Word</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on</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Artificial</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Intelligence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(A.I.)</w:t>
      </w:r>
    </w:p>
    <w:p w14:paraId="2B745F28" w14:textId="781437A6" w:rsidR="00CA3C4A" w:rsidRPr="00675B11" w:rsidRDefault="00CA3C4A">
      <w:pPr>
        <w:spacing w:before="240" w:after="240"/>
        <w:rPr>
          <w:color w:val="000000" w:themeColor="text1"/>
        </w:rPr>
      </w:pPr>
      <w:r w:rsidRPr="00675B11">
        <w:rPr>
          <w:color w:val="000000" w:themeColor="text1"/>
        </w:rPr>
        <w:t>You</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heard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so-called</w:t>
      </w:r>
      <w:r w:rsidR="00285EC0" w:rsidRPr="00675B11">
        <w:rPr>
          <w:color w:val="000000" w:themeColor="text1"/>
        </w:rPr>
        <w:t xml:space="preserve"> </w:t>
      </w:r>
      <w:r w:rsidRPr="00675B11">
        <w:rPr>
          <w:color w:val="000000" w:themeColor="text1"/>
        </w:rPr>
        <w:t>“Artificial</w:t>
      </w:r>
      <w:r w:rsidR="00285EC0" w:rsidRPr="00675B11">
        <w:rPr>
          <w:color w:val="000000" w:themeColor="text1"/>
        </w:rPr>
        <w:t xml:space="preserve"> </w:t>
      </w:r>
      <w:r w:rsidRPr="00675B11">
        <w:rPr>
          <w:color w:val="000000" w:themeColor="text1"/>
        </w:rPr>
        <w:t>Intelligence”</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especially</w:t>
      </w:r>
      <w:r w:rsidR="00285EC0" w:rsidRPr="00675B11">
        <w:rPr>
          <w:color w:val="000000" w:themeColor="text1"/>
        </w:rPr>
        <w:t xml:space="preserve"> </w:t>
      </w:r>
      <w:r w:rsidRPr="00675B11">
        <w:rPr>
          <w:color w:val="000000" w:themeColor="text1"/>
        </w:rPr>
        <w:t>“generative</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“large-language</w:t>
      </w:r>
      <w:r w:rsidR="00285EC0" w:rsidRPr="00675B11">
        <w:rPr>
          <w:color w:val="000000" w:themeColor="text1"/>
        </w:rPr>
        <w:t xml:space="preserve"> </w:t>
      </w:r>
      <w:r w:rsidRPr="00675B11">
        <w:rPr>
          <w:color w:val="000000" w:themeColor="text1"/>
        </w:rPr>
        <w:t>model”</w:t>
      </w:r>
      <w:r w:rsidR="00285EC0" w:rsidRPr="00675B11">
        <w:rPr>
          <w:color w:val="000000" w:themeColor="text1"/>
        </w:rPr>
        <w:t xml:space="preserve"> </w:t>
      </w:r>
      <w:r w:rsidRPr="00675B11">
        <w:rPr>
          <w:color w:val="000000" w:themeColor="text1"/>
        </w:rPr>
        <w:t>chat</w:t>
      </w:r>
      <w:r w:rsidR="00285EC0" w:rsidRPr="00675B11">
        <w:rPr>
          <w:color w:val="000000" w:themeColor="text1"/>
        </w:rPr>
        <w:t xml:space="preserve"> </w:t>
      </w:r>
      <w:r w:rsidRPr="00675B11">
        <w:rPr>
          <w:color w:val="000000" w:themeColor="text1"/>
        </w:rPr>
        <w:t>bots</w:t>
      </w:r>
      <w:r w:rsidR="00285EC0" w:rsidRPr="00675B11">
        <w:rPr>
          <w:color w:val="000000" w:themeColor="text1"/>
        </w:rPr>
        <w:t xml:space="preserve"> </w:t>
      </w:r>
      <w:r w:rsidRPr="00675B11">
        <w:rPr>
          <w:color w:val="000000" w:themeColor="text1"/>
        </w:rPr>
        <w:t>like</w:t>
      </w:r>
      <w:r w:rsidR="00285EC0" w:rsidRPr="00675B11">
        <w:rPr>
          <w:color w:val="000000" w:themeColor="text1"/>
        </w:rPr>
        <w:t xml:space="preserve"> </w:t>
      </w:r>
      <w:r w:rsidRPr="00675B11">
        <w:rPr>
          <w:color w:val="000000" w:themeColor="text1"/>
        </w:rPr>
        <w:t>Copilot</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ChatGPT.</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sophisticated</w:t>
      </w:r>
      <w:r w:rsidR="00285EC0" w:rsidRPr="00675B11">
        <w:rPr>
          <w:color w:val="000000" w:themeColor="text1"/>
        </w:rPr>
        <w:t xml:space="preserve"> </w:t>
      </w:r>
      <w:r w:rsidRPr="00675B11">
        <w:rPr>
          <w:color w:val="000000" w:themeColor="text1"/>
        </w:rPr>
        <w:t>enough</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proofErr w:type="gramStart"/>
      <w:r w:rsidRPr="00675B11">
        <w:rPr>
          <w:color w:val="000000" w:themeColor="text1"/>
        </w:rPr>
        <w:t>actually</w:t>
      </w:r>
      <w:r w:rsidR="00285EC0" w:rsidRPr="00675B11">
        <w:rPr>
          <w:color w:val="000000" w:themeColor="text1"/>
        </w:rPr>
        <w:t xml:space="preserve"> </w:t>
      </w:r>
      <w:r w:rsidRPr="00675B11">
        <w:rPr>
          <w:color w:val="000000" w:themeColor="text1"/>
        </w:rPr>
        <w:t>write</w:t>
      </w:r>
      <w:proofErr w:type="gramEnd"/>
      <w:r w:rsidR="00285EC0" w:rsidRPr="00675B11">
        <w:rPr>
          <w:color w:val="000000" w:themeColor="text1"/>
        </w:rPr>
        <w:t xml:space="preserve"> </w:t>
      </w:r>
      <w:r w:rsidRPr="00675B11">
        <w:rPr>
          <w:color w:val="000000" w:themeColor="text1"/>
        </w:rPr>
        <w:t>competent,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boring,</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they’re</w:t>
      </w:r>
      <w:r w:rsidR="00285EC0" w:rsidRPr="00675B11">
        <w:rPr>
          <w:color w:val="000000" w:themeColor="text1"/>
        </w:rPr>
        <w:t xml:space="preserve"> </w:t>
      </w:r>
      <w:r w:rsidRPr="00675B11">
        <w:rPr>
          <w:color w:val="000000" w:themeColor="text1"/>
        </w:rPr>
        <w:t>only</w:t>
      </w:r>
      <w:r w:rsidR="00285EC0" w:rsidRPr="00675B11">
        <w:rPr>
          <w:color w:val="000000" w:themeColor="text1"/>
        </w:rPr>
        <w:t xml:space="preserve"> </w:t>
      </w:r>
      <w:r w:rsidRPr="00675B11">
        <w:rPr>
          <w:color w:val="000000" w:themeColor="text1"/>
        </w:rPr>
        <w:t>going</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get</w:t>
      </w:r>
      <w:r w:rsidR="00285EC0" w:rsidRPr="00675B11">
        <w:rPr>
          <w:color w:val="000000" w:themeColor="text1"/>
        </w:rPr>
        <w:t xml:space="preserve"> </w:t>
      </w:r>
      <w:r w:rsidRPr="00675B11">
        <w:rPr>
          <w:color w:val="000000" w:themeColor="text1"/>
        </w:rPr>
        <w:t>better.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social</w:t>
      </w:r>
      <w:r w:rsidR="00285EC0" w:rsidRPr="00675B11">
        <w:rPr>
          <w:color w:val="000000" w:themeColor="text1"/>
        </w:rPr>
        <w:t xml:space="preserve"> </w:t>
      </w:r>
      <w:r w:rsidRPr="00675B11">
        <w:rPr>
          <w:color w:val="000000" w:themeColor="text1"/>
        </w:rPr>
        <w:t>media</w:t>
      </w:r>
      <w:r w:rsidR="00285EC0" w:rsidRPr="00675B11">
        <w:rPr>
          <w:color w:val="000000" w:themeColor="text1"/>
        </w:rPr>
        <w:t xml:space="preserve"> </w:t>
      </w:r>
      <w:r w:rsidRPr="00675B11">
        <w:rPr>
          <w:color w:val="000000" w:themeColor="text1"/>
        </w:rPr>
        <w:t>platform</w:t>
      </w:r>
      <w:r w:rsidR="00285EC0" w:rsidRPr="00675B11">
        <w:rPr>
          <w:color w:val="000000" w:themeColor="text1"/>
        </w:rPr>
        <w:t xml:space="preserve"> </w:t>
      </w:r>
      <w:r w:rsidRPr="00675B11">
        <w:rPr>
          <w:color w:val="000000" w:themeColor="text1"/>
        </w:rPr>
        <w:t>TikTok</w:t>
      </w:r>
      <w:r w:rsidR="00285EC0" w:rsidRPr="00675B11">
        <w:rPr>
          <w:color w:val="000000" w:themeColor="text1"/>
        </w:rPr>
        <w:t xml:space="preserve"> </w:t>
      </w:r>
      <w:r w:rsidRPr="00675B11">
        <w:rPr>
          <w:color w:val="000000" w:themeColor="text1"/>
        </w:rPr>
        <w:t>shows</w:t>
      </w:r>
      <w:r w:rsidR="00285EC0" w:rsidRPr="00675B11">
        <w:rPr>
          <w:color w:val="000000" w:themeColor="text1"/>
        </w:rPr>
        <w:t xml:space="preserve"> </w:t>
      </w:r>
      <w:r w:rsidRPr="00675B11">
        <w:rPr>
          <w:color w:val="000000" w:themeColor="text1"/>
        </w:rPr>
        <w:t>lots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often</w:t>
      </w:r>
      <w:r w:rsidR="00285EC0" w:rsidRPr="00675B11">
        <w:rPr>
          <w:color w:val="000000" w:themeColor="text1"/>
        </w:rPr>
        <w:t xml:space="preserve"> </w:t>
      </w:r>
      <w:r w:rsidRPr="00675B11">
        <w:rPr>
          <w:color w:val="000000" w:themeColor="text1"/>
        </w:rPr>
        <w:t>high</w:t>
      </w:r>
      <w:r w:rsidR="00285EC0" w:rsidRPr="00675B11">
        <w:rPr>
          <w:color w:val="000000" w:themeColor="text1"/>
        </w:rPr>
        <w:t xml:space="preserve"> </w:t>
      </w:r>
      <w:r w:rsidRPr="00675B11">
        <w:rPr>
          <w:color w:val="000000" w:themeColor="text1"/>
        </w:rPr>
        <w:t>schoolers,</w:t>
      </w:r>
      <w:r w:rsidR="00285EC0" w:rsidRPr="00675B11">
        <w:rPr>
          <w:color w:val="000000" w:themeColor="text1"/>
        </w:rPr>
        <w:t xml:space="preserve"> </w:t>
      </w:r>
      <w:r w:rsidRPr="00675B11">
        <w:rPr>
          <w:color w:val="000000" w:themeColor="text1"/>
        </w:rPr>
        <w:t>having</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homework</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found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courses</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been</w:t>
      </w:r>
      <w:r w:rsidR="00285EC0" w:rsidRPr="00675B11">
        <w:rPr>
          <w:color w:val="000000" w:themeColor="text1"/>
        </w:rPr>
        <w:t xml:space="preserve"> </w:t>
      </w:r>
      <w:r w:rsidRPr="00675B11">
        <w:rPr>
          <w:color w:val="000000" w:themeColor="text1"/>
        </w:rPr>
        <w:t>over-reliant</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dishonest</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too.</w:t>
      </w:r>
    </w:p>
    <w:p w14:paraId="1894DD4E" w14:textId="19106329" w:rsidR="0048265F" w:rsidRPr="00675B11" w:rsidRDefault="006218E5">
      <w:pPr>
        <w:spacing w:before="240" w:after="240"/>
        <w:rPr>
          <w:color w:val="000000" w:themeColor="text1"/>
        </w:rPr>
      </w:pPr>
      <w:r w:rsidRPr="00675B11">
        <w:rPr>
          <w:color w:val="000000" w:themeColor="text1"/>
        </w:rPr>
        <w:t>There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problems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00B62264" w:rsidRPr="00675B11">
        <w:rPr>
          <w:color w:val="000000" w:themeColor="text1"/>
        </w:rPr>
        <w:t>relying</w:t>
      </w:r>
      <w:r w:rsidR="00285EC0" w:rsidRPr="00675B11">
        <w:rPr>
          <w:color w:val="000000" w:themeColor="text1"/>
        </w:rPr>
        <w:t xml:space="preserve"> </w:t>
      </w:r>
      <w:r w:rsidR="00B62264" w:rsidRPr="00675B11">
        <w:rPr>
          <w:color w:val="000000" w:themeColor="text1"/>
        </w:rPr>
        <w:t>on</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point</w:t>
      </w:r>
      <w:r w:rsidR="00285EC0" w:rsidRPr="00675B11">
        <w:rPr>
          <w:color w:val="000000" w:themeColor="text1"/>
        </w:rPr>
        <w:t xml:space="preserve"> </w:t>
      </w:r>
      <w:r w:rsidRPr="00675B11">
        <w:rPr>
          <w:color w:val="000000" w:themeColor="text1"/>
        </w:rPr>
        <w:t>out</w:t>
      </w:r>
      <w:r w:rsidR="00285EC0" w:rsidRPr="00675B11">
        <w:rPr>
          <w:color w:val="000000" w:themeColor="text1"/>
        </w:rPr>
        <w:t xml:space="preserve"> </w:t>
      </w:r>
      <w:r w:rsidRPr="00675B11">
        <w:rPr>
          <w:color w:val="000000" w:themeColor="text1"/>
        </w:rPr>
        <w:t>two.</w:t>
      </w:r>
      <w:r w:rsidR="00285EC0" w:rsidRPr="00675B11">
        <w:rPr>
          <w:color w:val="000000" w:themeColor="text1"/>
        </w:rPr>
        <w:t xml:space="preserve"> </w:t>
      </w:r>
    </w:p>
    <w:p w14:paraId="669FC18C" w14:textId="3BAF44B6" w:rsidR="005C2C17" w:rsidRPr="00675B11" w:rsidRDefault="005C2C17">
      <w:pPr>
        <w:spacing w:before="240" w:after="240"/>
        <w:rPr>
          <w:color w:val="000000" w:themeColor="text1"/>
        </w:rPr>
      </w:pPr>
      <w:r w:rsidRPr="00675B11">
        <w:rPr>
          <w:color w:val="000000" w:themeColor="text1"/>
        </w:rPr>
        <w:t>First,</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mentioned</w:t>
      </w:r>
      <w:r w:rsidR="00285EC0" w:rsidRPr="00675B11">
        <w:rPr>
          <w:color w:val="000000" w:themeColor="text1"/>
        </w:rPr>
        <w:t xml:space="preserve"> </w:t>
      </w:r>
      <w:r w:rsidRPr="00675B11">
        <w:rPr>
          <w:color w:val="000000" w:themeColor="text1"/>
        </w:rPr>
        <w:t>above,</w:t>
      </w:r>
      <w:r w:rsidR="00285EC0" w:rsidRPr="00675B11">
        <w:rPr>
          <w:color w:val="000000" w:themeColor="text1"/>
        </w:rPr>
        <w:t xml:space="preserve"> </w:t>
      </w:r>
      <w:r w:rsidRPr="00675B11">
        <w:rPr>
          <w:color w:val="000000" w:themeColor="text1"/>
        </w:rPr>
        <w:t>generative</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write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includes</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discussion</w:t>
      </w:r>
      <w:r w:rsidR="00285EC0" w:rsidRPr="00675B11">
        <w:rPr>
          <w:color w:val="000000" w:themeColor="text1"/>
        </w:rPr>
        <w:t xml:space="preserve"> </w:t>
      </w:r>
      <w:r w:rsidRPr="00675B11">
        <w:rPr>
          <w:color w:val="000000" w:themeColor="text1"/>
        </w:rPr>
        <w:t>group</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turning</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clearly</w:t>
      </w:r>
      <w:r w:rsidR="00285EC0" w:rsidRPr="00675B11">
        <w:rPr>
          <w:color w:val="000000" w:themeColor="text1"/>
        </w:rPr>
        <w:t xml:space="preserve"> </w:t>
      </w:r>
      <w:r w:rsidRPr="00675B11">
        <w:rPr>
          <w:color w:val="000000" w:themeColor="text1"/>
        </w:rPr>
        <w:t>plagiarism.</w:t>
      </w:r>
    </w:p>
    <w:p w14:paraId="444B84AF" w14:textId="2122817C" w:rsidR="005C2C17" w:rsidRPr="00675B11" w:rsidRDefault="005C2C17">
      <w:pPr>
        <w:spacing w:before="240" w:after="240"/>
        <w:rPr>
          <w:color w:val="000000" w:themeColor="text1"/>
        </w:rPr>
      </w:pPr>
      <w:r w:rsidRPr="00675B11">
        <w:rPr>
          <w:color w:val="000000" w:themeColor="text1"/>
        </w:rPr>
        <w:t>But</w:t>
      </w:r>
      <w:r w:rsidR="00285EC0" w:rsidRPr="00675B11">
        <w:rPr>
          <w:color w:val="000000" w:themeColor="text1"/>
        </w:rPr>
        <w:t xml:space="preserve"> </w:t>
      </w:r>
      <w:r w:rsidRPr="00675B11">
        <w:rPr>
          <w:color w:val="000000" w:themeColor="text1"/>
        </w:rPr>
        <w:t>second,</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using</w:t>
      </w:r>
      <w:r w:rsidR="00285EC0" w:rsidRPr="00675B11">
        <w:rPr>
          <w:color w:val="000000" w:themeColor="text1"/>
        </w:rPr>
        <w:t xml:space="preserve"> </w:t>
      </w:r>
      <w:r w:rsidRPr="00675B11">
        <w:rPr>
          <w:color w:val="000000" w:themeColor="text1"/>
        </w:rPr>
        <w:t>generative</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write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relying</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too</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brainstorm</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organize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paper</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hurts</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ability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learn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critical</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expression</w:t>
      </w:r>
      <w:r w:rsidR="00285EC0" w:rsidRPr="00675B11">
        <w:rPr>
          <w:color w:val="000000" w:themeColor="text1"/>
        </w:rPr>
        <w:t xml:space="preserve"> </w:t>
      </w:r>
      <w:r w:rsidRPr="00675B11">
        <w:rPr>
          <w:color w:val="000000" w:themeColor="text1"/>
        </w:rPr>
        <w:t>tools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intended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develop.</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example,</w:t>
      </w:r>
      <w:r w:rsidR="00285EC0" w:rsidRPr="00675B11">
        <w:rPr>
          <w:color w:val="000000" w:themeColor="text1"/>
        </w:rPr>
        <w:t xml:space="preserve"> </w:t>
      </w:r>
      <w:r w:rsidRPr="00675B11">
        <w:rPr>
          <w:color w:val="000000" w:themeColor="text1"/>
        </w:rPr>
        <w:t>chat</w:t>
      </w:r>
      <w:r w:rsidR="00285EC0" w:rsidRPr="00675B11">
        <w:rPr>
          <w:color w:val="000000" w:themeColor="text1"/>
        </w:rPr>
        <w:t xml:space="preserve"> </w:t>
      </w:r>
      <w:r w:rsidRPr="00675B11">
        <w:rPr>
          <w:color w:val="000000" w:themeColor="text1"/>
        </w:rPr>
        <w:t>bots</w:t>
      </w:r>
      <w:r w:rsidR="00285EC0" w:rsidRPr="00675B11">
        <w:rPr>
          <w:color w:val="000000" w:themeColor="text1"/>
        </w:rPr>
        <w:t xml:space="preserve"> </w:t>
      </w:r>
      <w:r w:rsidRPr="00675B11">
        <w:rPr>
          <w:color w:val="000000" w:themeColor="text1"/>
        </w:rPr>
        <w:t>often</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reasonable</w:t>
      </w:r>
      <w:r w:rsidR="00285EC0" w:rsidRPr="00675B11">
        <w:rPr>
          <w:color w:val="000000" w:themeColor="text1"/>
        </w:rPr>
        <w:t xml:space="preserve"> </w:t>
      </w:r>
      <w:r w:rsidRPr="00675B11">
        <w:rPr>
          <w:color w:val="000000" w:themeColor="text1"/>
        </w:rPr>
        <w:t>job</w:t>
      </w:r>
      <w:r w:rsidR="00285EC0" w:rsidRPr="00675B11">
        <w:rPr>
          <w:color w:val="000000" w:themeColor="text1"/>
        </w:rPr>
        <w:t xml:space="preserve"> </w:t>
      </w:r>
      <w:r w:rsidRPr="00675B11">
        <w:rPr>
          <w:color w:val="000000" w:themeColor="text1"/>
        </w:rPr>
        <w:t>creating</w:t>
      </w:r>
      <w:r w:rsidR="00285EC0" w:rsidRPr="00675B11">
        <w:rPr>
          <w:color w:val="000000" w:themeColor="text1"/>
        </w:rPr>
        <w:t xml:space="preserve"> </w:t>
      </w:r>
      <w:r w:rsidRPr="00675B11">
        <w:rPr>
          <w:color w:val="000000" w:themeColor="text1"/>
        </w:rPr>
        <w:t>summaries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articles</w:t>
      </w:r>
      <w:r w:rsidR="00285EC0" w:rsidRPr="00675B11">
        <w:rPr>
          <w:color w:val="000000" w:themeColor="text1"/>
        </w:rPr>
        <w:t xml:space="preserve"> </w:t>
      </w:r>
      <w:r w:rsidRPr="00675B11">
        <w:rPr>
          <w:color w:val="000000" w:themeColor="text1"/>
        </w:rPr>
        <w:t>(though</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sarcasm).</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people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letting</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does</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example,</w:t>
      </w:r>
      <w:r w:rsidR="00285EC0" w:rsidRPr="00675B11">
        <w:rPr>
          <w:color w:val="000000" w:themeColor="text1"/>
        </w:rPr>
        <w:t xml:space="preserve"> </w:t>
      </w:r>
      <w:r w:rsidRPr="00675B11">
        <w:rPr>
          <w:color w:val="000000" w:themeColor="text1"/>
        </w:rPr>
        <w:t>summarizing</w:t>
      </w:r>
      <w:r w:rsidR="00285EC0" w:rsidRPr="00675B11">
        <w:rPr>
          <w:color w:val="000000" w:themeColor="text1"/>
        </w:rPr>
        <w:t xml:space="preserve"> </w:t>
      </w:r>
      <w:r w:rsidRPr="00675B11">
        <w:rPr>
          <w:color w:val="000000" w:themeColor="text1"/>
        </w:rPr>
        <w:t>articles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us)</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free</w:t>
      </w:r>
      <w:r w:rsidR="00285EC0" w:rsidRPr="00675B11">
        <w:rPr>
          <w:color w:val="000000" w:themeColor="text1"/>
        </w:rPr>
        <w:t xml:space="preserve"> </w:t>
      </w:r>
      <w:r w:rsidRPr="00675B11">
        <w:rPr>
          <w:color w:val="000000" w:themeColor="text1"/>
        </w:rPr>
        <w:t>us</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meaningful</w:t>
      </w:r>
      <w:r w:rsidR="00285EC0" w:rsidRPr="00675B11">
        <w:rPr>
          <w:color w:val="000000" w:themeColor="text1"/>
        </w:rPr>
        <w:t xml:space="preserve"> </w:t>
      </w:r>
      <w:r w:rsidRPr="00675B11">
        <w:rPr>
          <w:color w:val="000000" w:themeColor="text1"/>
        </w:rPr>
        <w:t>work.</w:t>
      </w:r>
    </w:p>
    <w:p w14:paraId="2D1A0751" w14:textId="48CB7D62" w:rsidR="0048265F" w:rsidRPr="00675B11" w:rsidRDefault="00B62264">
      <w:pPr>
        <w:spacing w:before="240" w:after="240"/>
        <w:rPr>
          <w:color w:val="000000" w:themeColor="text1"/>
        </w:rPr>
      </w:pPr>
      <w:r w:rsidRPr="00675B11">
        <w:rPr>
          <w:color w:val="000000" w:themeColor="text1"/>
        </w:rPr>
        <w:t>However,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act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summarizing</w:t>
      </w:r>
      <w:r w:rsidR="00285EC0" w:rsidRPr="00675B11">
        <w:rPr>
          <w:color w:val="000000" w:themeColor="text1"/>
        </w:rPr>
        <w:t xml:space="preserve"> </w:t>
      </w:r>
      <w:r w:rsidRPr="00675B11">
        <w:rPr>
          <w:color w:val="000000" w:themeColor="text1"/>
        </w:rPr>
        <w:t>develops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wide</w:t>
      </w:r>
      <w:r w:rsidR="00285EC0" w:rsidRPr="00675B11">
        <w:rPr>
          <w:color w:val="000000" w:themeColor="text1"/>
        </w:rPr>
        <w:t xml:space="preserve"> </w:t>
      </w:r>
      <w:r w:rsidRPr="00675B11">
        <w:rPr>
          <w:color w:val="000000" w:themeColor="text1"/>
        </w:rPr>
        <w:t>range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skills:</w:t>
      </w:r>
      <w:r w:rsidR="00285EC0" w:rsidRPr="00675B11">
        <w:rPr>
          <w:color w:val="000000" w:themeColor="text1"/>
        </w:rPr>
        <w:t xml:space="preserve"> </w:t>
      </w:r>
      <w:r w:rsidRPr="00675B11">
        <w:rPr>
          <w:color w:val="000000" w:themeColor="text1"/>
        </w:rPr>
        <w:t>reading,</w:t>
      </w:r>
      <w:r w:rsidR="00285EC0" w:rsidRPr="00675B11">
        <w:rPr>
          <w:color w:val="000000" w:themeColor="text1"/>
        </w:rPr>
        <w:t xml:space="preserve"> </w:t>
      </w:r>
      <w:r w:rsidRPr="00675B11">
        <w:rPr>
          <w:color w:val="000000" w:themeColor="text1"/>
        </w:rPr>
        <w:t>analysis,</w:t>
      </w:r>
      <w:r w:rsidR="00285EC0" w:rsidRPr="00675B11">
        <w:rPr>
          <w:color w:val="000000" w:themeColor="text1"/>
        </w:rPr>
        <w:t xml:space="preserve"> </w:t>
      </w:r>
      <w:r w:rsidRPr="00675B11">
        <w:rPr>
          <w:color w:val="000000" w:themeColor="text1"/>
        </w:rPr>
        <w:t>critical</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problem</w:t>
      </w:r>
      <w:r w:rsidR="00285EC0" w:rsidRPr="00675B11">
        <w:rPr>
          <w:color w:val="000000" w:themeColor="text1"/>
        </w:rPr>
        <w:t xml:space="preserve"> </w:t>
      </w:r>
      <w:r w:rsidRPr="00675B11">
        <w:rPr>
          <w:color w:val="000000" w:themeColor="text1"/>
        </w:rPr>
        <w:t>solving,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those</w:t>
      </w:r>
      <w:r w:rsidR="00285EC0" w:rsidRPr="00675B11">
        <w:rPr>
          <w:color w:val="000000" w:themeColor="text1"/>
        </w:rPr>
        <w:t xml:space="preserve"> </w:t>
      </w:r>
      <w:r w:rsidRPr="00675B11">
        <w:rPr>
          <w:color w:val="000000" w:themeColor="text1"/>
        </w:rPr>
        <w:t>skills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foundational</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producing</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meaningful</w:t>
      </w:r>
      <w:r w:rsidR="00285EC0" w:rsidRPr="00675B11">
        <w:rPr>
          <w:color w:val="000000" w:themeColor="text1"/>
        </w:rPr>
        <w:t xml:space="preserve"> </w:t>
      </w:r>
      <w:r w:rsidRPr="00675B11">
        <w:rPr>
          <w:color w:val="000000" w:themeColor="text1"/>
        </w:rPr>
        <w:t>work.”</w:t>
      </w:r>
    </w:p>
    <w:p w14:paraId="5A9775FB" w14:textId="22327BEF" w:rsidR="0048265F" w:rsidRPr="00675B11" w:rsidRDefault="006218E5">
      <w:pPr>
        <w:spacing w:before="240" w:after="240"/>
        <w:rPr>
          <w:color w:val="000000" w:themeColor="text1"/>
        </w:rPr>
      </w:pPr>
      <w:r w:rsidRPr="00675B11">
        <w:rPr>
          <w:color w:val="000000" w:themeColor="text1"/>
        </w:rPr>
        <w:lastRenderedPageBreak/>
        <w:t>So</w:t>
      </w:r>
      <w:r w:rsidR="00285EC0" w:rsidRPr="00675B11">
        <w:rPr>
          <w:color w:val="000000" w:themeColor="text1"/>
        </w:rPr>
        <w:t xml:space="preserve"> </w:t>
      </w:r>
      <w:r w:rsidRPr="00675B11">
        <w:rPr>
          <w:color w:val="000000" w:themeColor="text1"/>
        </w:rPr>
        <w:t>yes,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chat</w:t>
      </w:r>
      <w:r w:rsidR="00285EC0" w:rsidRPr="00675B11">
        <w:rPr>
          <w:color w:val="000000" w:themeColor="text1"/>
        </w:rPr>
        <w:t xml:space="preserve"> </w:t>
      </w:r>
      <w:r w:rsidRPr="00675B11">
        <w:rPr>
          <w:color w:val="000000" w:themeColor="text1"/>
        </w:rPr>
        <w:t>bot</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summarize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article</w:t>
      </w:r>
      <w:r w:rsidR="00285EC0" w:rsidRPr="00675B11">
        <w:rPr>
          <w:color w:val="000000" w:themeColor="text1"/>
        </w:rPr>
        <w:t xml:space="preserve"> </w:t>
      </w:r>
      <w:r w:rsidRPr="00675B11">
        <w:rPr>
          <w:color w:val="000000" w:themeColor="text1"/>
        </w:rPr>
        <w:t>faster,</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maybe</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“accurately,”</w:t>
      </w:r>
      <w:r w:rsidR="00285EC0" w:rsidRPr="00675B11">
        <w:rPr>
          <w:color w:val="000000" w:themeColor="text1"/>
        </w:rPr>
        <w:t xml:space="preserve"> </w:t>
      </w:r>
      <w:r w:rsidRPr="00675B11">
        <w:rPr>
          <w:color w:val="000000" w:themeColor="text1"/>
        </w:rPr>
        <w:t>than</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could</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understanding</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article</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suffer,</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limit</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ability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article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argument.</w:t>
      </w:r>
    </w:p>
    <w:p w14:paraId="7F9609ED" w14:textId="37D96B8D" w:rsidR="0048265F" w:rsidRPr="00675B11" w:rsidRDefault="006218E5">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teachers</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banned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tools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courses.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policy,</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policy</w:t>
      </w:r>
      <w:r w:rsidR="00285EC0" w:rsidRPr="00675B11">
        <w:rPr>
          <w:color w:val="000000" w:themeColor="text1"/>
        </w:rPr>
        <w:t xml:space="preserve"> </w:t>
      </w:r>
      <w:r w:rsidRPr="00675B11">
        <w:rPr>
          <w:color w:val="000000" w:themeColor="text1"/>
        </w:rPr>
        <w:t>I’ve</w:t>
      </w:r>
      <w:r w:rsidR="00285EC0" w:rsidRPr="00675B11">
        <w:rPr>
          <w:color w:val="000000" w:themeColor="text1"/>
        </w:rPr>
        <w:t xml:space="preserve"> </w:t>
      </w:r>
      <w:r w:rsidRPr="00675B11">
        <w:rPr>
          <w:color w:val="000000" w:themeColor="text1"/>
        </w:rPr>
        <w:t>chosen.</w:t>
      </w:r>
      <w:r w:rsidR="00285EC0" w:rsidRPr="00675B11">
        <w:rPr>
          <w:color w:val="000000" w:themeColor="text1"/>
        </w:rPr>
        <w:t xml:space="preserve"> </w:t>
      </w:r>
      <w:r w:rsidRPr="00675B11">
        <w:rPr>
          <w:color w:val="000000" w:themeColor="text1"/>
        </w:rPr>
        <w:t>There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ways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while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won’t</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able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weave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lot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instruction</w:t>
      </w:r>
      <w:r w:rsidR="00285EC0" w:rsidRPr="00675B11">
        <w:rPr>
          <w:color w:val="000000" w:themeColor="text1"/>
        </w:rPr>
        <w:t xml:space="preserve"> </w:t>
      </w:r>
      <w:r w:rsidRPr="00675B11">
        <w:rPr>
          <w:color w:val="000000" w:themeColor="text1"/>
        </w:rPr>
        <w:t>around</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into</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anything</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write</w:t>
      </w:r>
      <w:r w:rsidR="00285EC0" w:rsidRPr="00675B11">
        <w:rPr>
          <w:color w:val="000000" w:themeColor="text1"/>
        </w:rPr>
        <w:t xml:space="preserve"> </w:t>
      </w:r>
      <w:r w:rsidRPr="00675B11">
        <w:rPr>
          <w:color w:val="000000" w:themeColor="text1"/>
        </w:rPr>
        <w:t>could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date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time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hit</w:t>
      </w:r>
      <w:r w:rsidR="00285EC0" w:rsidRPr="00675B11">
        <w:rPr>
          <w:color w:val="000000" w:themeColor="text1"/>
        </w:rPr>
        <w:t xml:space="preserve"> </w:t>
      </w:r>
      <w:r w:rsidRPr="00675B11">
        <w:rPr>
          <w:color w:val="000000" w:themeColor="text1"/>
        </w:rPr>
        <w:t>“publish”</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try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ways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throughout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perhaps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discussion</w:t>
      </w:r>
      <w:r w:rsidR="00285EC0" w:rsidRPr="00675B11">
        <w:rPr>
          <w:color w:val="000000" w:themeColor="text1"/>
        </w:rPr>
        <w:t xml:space="preserve"> </w:t>
      </w:r>
      <w:r w:rsidRPr="00675B11">
        <w:rPr>
          <w:color w:val="000000" w:themeColor="text1"/>
        </w:rPr>
        <w:t>threads.</w:t>
      </w:r>
    </w:p>
    <w:p w14:paraId="3A07D0F1" w14:textId="196759E6" w:rsidR="0048265F" w:rsidRPr="00675B11" w:rsidRDefault="006218E5">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using</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let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conversation</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better</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proofErr w:type="gramStart"/>
      <w:r w:rsidRPr="00675B11">
        <w:rPr>
          <w:color w:val="000000" w:themeColor="text1"/>
        </w:rPr>
        <w:t>tool,</w:t>
      </w:r>
      <w:r w:rsidR="00285EC0" w:rsidRPr="00675B11">
        <w:rPr>
          <w:color w:val="000000" w:themeColor="text1"/>
        </w:rPr>
        <w:t xml:space="preserve"> </w:t>
      </w:r>
      <w:r w:rsidRPr="00675B11">
        <w:rPr>
          <w:color w:val="000000" w:themeColor="text1"/>
        </w:rPr>
        <w:t>and</w:t>
      </w:r>
      <w:proofErr w:type="gramEnd"/>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protect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against</w:t>
      </w:r>
      <w:r w:rsidR="00285EC0" w:rsidRPr="00675B11">
        <w:rPr>
          <w:color w:val="000000" w:themeColor="text1"/>
        </w:rPr>
        <w:t xml:space="preserve"> </w:t>
      </w:r>
      <w:r w:rsidRPr="00675B11">
        <w:rPr>
          <w:color w:val="000000" w:themeColor="text1"/>
        </w:rPr>
        <w:t>charges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academic</w:t>
      </w:r>
      <w:r w:rsidR="00285EC0" w:rsidRPr="00675B11">
        <w:rPr>
          <w:color w:val="000000" w:themeColor="text1"/>
        </w:rPr>
        <w:t xml:space="preserve"> </w:t>
      </w:r>
      <w:r w:rsidRPr="00675B11">
        <w:rPr>
          <w:color w:val="000000" w:themeColor="text1"/>
        </w:rPr>
        <w:t>dishonesty</w:t>
      </w:r>
      <w:r w:rsidR="00285EC0" w:rsidRPr="00675B11">
        <w:rPr>
          <w:color w:val="000000" w:themeColor="text1"/>
        </w:rPr>
        <w:t xml:space="preserve"> </w:t>
      </w:r>
      <w:r w:rsidRPr="00675B11">
        <w:rPr>
          <w:color w:val="000000" w:themeColor="text1"/>
        </w:rPr>
        <w:t>(plagiarism).</w:t>
      </w:r>
    </w:p>
    <w:p w14:paraId="58E79387" w14:textId="0A125194" w:rsidR="0048265F" w:rsidRPr="00675B11" w:rsidRDefault="006218E5">
      <w:pPr>
        <w:spacing w:before="240" w:after="240"/>
        <w:rPr>
          <w:color w:val="000000" w:themeColor="text1"/>
        </w:rPr>
      </w:pPr>
      <w:r w:rsidRPr="00675B11">
        <w:rPr>
          <w:color w:val="000000" w:themeColor="text1"/>
        </w:rPr>
        <w:t>That</w:t>
      </w:r>
      <w:r w:rsidR="00285EC0" w:rsidRPr="00675B11">
        <w:rPr>
          <w:color w:val="000000" w:themeColor="text1"/>
        </w:rPr>
        <w:t xml:space="preserve"> </w:t>
      </w:r>
      <w:r w:rsidRPr="00675B11">
        <w:rPr>
          <w:color w:val="000000" w:themeColor="text1"/>
        </w:rPr>
        <w:t>said,</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hope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policies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give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freedom</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explore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take</w:t>
      </w:r>
      <w:r w:rsidR="00285EC0" w:rsidRPr="00675B11">
        <w:rPr>
          <w:color w:val="000000" w:themeColor="text1"/>
        </w:rPr>
        <w:t xml:space="preserve"> </w:t>
      </w:r>
      <w:r w:rsidRPr="00675B11">
        <w:rPr>
          <w:color w:val="000000" w:themeColor="text1"/>
        </w:rPr>
        <w:t>risks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act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tool</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thinking.</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useful,</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undermine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ability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create</w:t>
      </w:r>
      <w:r w:rsidR="00285EC0" w:rsidRPr="00675B11">
        <w:rPr>
          <w:color w:val="000000" w:themeColor="text1"/>
        </w:rPr>
        <w:t xml:space="preserve"> </w:t>
      </w:r>
      <w:r w:rsidRPr="00675B11">
        <w:rPr>
          <w:color w:val="000000" w:themeColor="text1"/>
        </w:rPr>
        <w:t>something</w:t>
      </w:r>
      <w:r w:rsidR="00285EC0" w:rsidRPr="00675B11">
        <w:rPr>
          <w:color w:val="000000" w:themeColor="text1"/>
        </w:rPr>
        <w:t xml:space="preserve"> </w:t>
      </w:r>
      <w:r w:rsidRPr="00675B11">
        <w:rPr>
          <w:color w:val="000000" w:themeColor="text1"/>
        </w:rPr>
        <w:t>authentic</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meaningful</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yourself</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readers.</w:t>
      </w:r>
    </w:p>
    <w:p w14:paraId="4713840D" w14:textId="4788049E" w:rsidR="0048265F" w:rsidRPr="00675B11" w:rsidRDefault="006218E5">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add</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last</w:t>
      </w:r>
      <w:r w:rsidR="00285EC0" w:rsidRPr="00675B11">
        <w:rPr>
          <w:color w:val="000000" w:themeColor="text1"/>
        </w:rPr>
        <w:t xml:space="preserve"> </w:t>
      </w:r>
      <w:r w:rsidRPr="00675B11">
        <w:rPr>
          <w:color w:val="000000" w:themeColor="text1"/>
        </w:rPr>
        <w:t>thought:</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insights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least,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told</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b/>
          <w:bCs/>
          <w:i/>
          <w:iCs/>
          <w:color w:val="000000" w:themeColor="text1"/>
        </w:rPr>
        <w:t>your</w:t>
      </w:r>
      <w:r w:rsidR="00285EC0" w:rsidRPr="00675B11">
        <w:rPr>
          <w:b/>
          <w:bCs/>
          <w:i/>
          <w:iCs/>
          <w:color w:val="000000" w:themeColor="text1"/>
        </w:rPr>
        <w:t xml:space="preserve"> </w:t>
      </w:r>
      <w:r w:rsidRPr="00675B11">
        <w:rPr>
          <w:b/>
          <w:bCs/>
          <w:i/>
          <w:iCs/>
          <w:color w:val="000000" w:themeColor="text1"/>
        </w:rPr>
        <w:t>voice</w:t>
      </w:r>
      <w:r w:rsidR="00285EC0" w:rsidRPr="00675B11">
        <w:rPr>
          <w:b/>
          <w:bCs/>
          <w:i/>
          <w:iCs/>
          <w:color w:val="000000" w:themeColor="text1"/>
        </w:rPr>
        <w:t xml:space="preserve"> </w:t>
      </w:r>
      <w:r w:rsidRPr="00675B11">
        <w:rPr>
          <w:b/>
          <w:bCs/>
          <w:i/>
          <w:iCs/>
          <w:color w:val="000000" w:themeColor="text1"/>
        </w:rPr>
        <w:t>matters</w:t>
      </w:r>
      <w:r w:rsidRPr="00675B11">
        <w:rPr>
          <w:color w:val="000000" w:themeColor="text1"/>
        </w:rPr>
        <w:t>.</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interested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i/>
          <w:iCs/>
          <w:color w:val="000000" w:themeColor="text1"/>
        </w:rPr>
        <w:t>only</w:t>
      </w:r>
      <w:r w:rsidR="00285EC0" w:rsidRPr="00675B11">
        <w:rPr>
          <w:i/>
          <w:iCs/>
          <w:color w:val="000000" w:themeColor="text1"/>
        </w:rPr>
        <w:t xml:space="preserve"> </w:t>
      </w:r>
      <w:r w:rsidRPr="00675B11">
        <w:rPr>
          <w:i/>
          <w:iCs/>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say,</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way</w:t>
      </w:r>
      <w:r w:rsidR="00285EC0" w:rsidRPr="00675B11">
        <w:rPr>
          <w:color w:val="000000" w:themeColor="text1"/>
        </w:rPr>
        <w:t xml:space="preserve"> </w:t>
      </w:r>
      <w:r w:rsidRPr="00675B11">
        <w:rPr>
          <w:i/>
          <w:iCs/>
          <w:color w:val="000000" w:themeColor="text1"/>
        </w:rPr>
        <w:t>only</w:t>
      </w:r>
      <w:r w:rsidR="00285EC0" w:rsidRPr="00675B11">
        <w:rPr>
          <w:i/>
          <w:iCs/>
          <w:color w:val="000000" w:themeColor="text1"/>
        </w:rPr>
        <w:t xml:space="preserve"> </w:t>
      </w:r>
      <w:r w:rsidRPr="00675B11">
        <w:rPr>
          <w:i/>
          <w:iCs/>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say</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A.I.</w:t>
      </w:r>
      <w:r w:rsidR="00285EC0" w:rsidRPr="00675B11">
        <w:rPr>
          <w:color w:val="000000" w:themeColor="text1"/>
        </w:rPr>
        <w:t xml:space="preserve"> </w:t>
      </w:r>
      <w:r w:rsidRPr="00675B11">
        <w:rPr>
          <w:color w:val="000000" w:themeColor="text1"/>
        </w:rPr>
        <w:t>erases</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voice.</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let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happen.</w:t>
      </w:r>
    </w:p>
    <w:p w14:paraId="6B18AFA5" w14:textId="35279B9A" w:rsidR="0048265F" w:rsidRPr="00675B11" w:rsidRDefault="006218E5">
      <w:pPr>
        <w:pStyle w:val="Heading1"/>
        <w:keepNext w:val="0"/>
        <w:keepLines w:val="0"/>
        <w:spacing w:before="299" w:after="299"/>
        <w:rPr>
          <w:color w:val="000000" w:themeColor="text1"/>
        </w:rPr>
      </w:pPr>
      <w:r w:rsidRPr="00675B11">
        <w:rPr>
          <w:rFonts w:ascii="Times New Roman" w:eastAsia="Times New Roman" w:hAnsi="Times New Roman" w:cs="Times New Roman"/>
          <w:color w:val="000000" w:themeColor="text1"/>
        </w:rPr>
        <w:t>How</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Grades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Work</w:t>
      </w:r>
    </w:p>
    <w:p w14:paraId="2D174115" w14:textId="6B6F16DF"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My</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philosophy</w:t>
      </w:r>
    </w:p>
    <w:p w14:paraId="70288B15" w14:textId="467229FA" w:rsidR="0048265F" w:rsidRPr="00675B11" w:rsidRDefault="00C67BB7">
      <w:pPr>
        <w:spacing w:before="240" w:after="240"/>
        <w:rPr>
          <w:color w:val="000000" w:themeColor="text1"/>
        </w:rPr>
      </w:pPr>
      <w:r w:rsidRPr="00675B11">
        <w:rPr>
          <w:color w:val="000000" w:themeColor="text1"/>
        </w:rPr>
        <w:t>Recently</w:t>
      </w:r>
      <w:r w:rsidR="006218E5" w:rsidRPr="00675B11">
        <w:rPr>
          <w:color w:val="000000" w:themeColor="text1"/>
        </w:rPr>
        <w:t>,</w:t>
      </w:r>
      <w:r w:rsidR="00285EC0" w:rsidRPr="00675B11">
        <w:rPr>
          <w:color w:val="000000" w:themeColor="text1"/>
        </w:rPr>
        <w:t xml:space="preserve"> </w:t>
      </w:r>
      <w:r w:rsidR="006218E5" w:rsidRPr="00675B11">
        <w:rPr>
          <w:color w:val="000000" w:themeColor="text1"/>
        </w:rPr>
        <w:t>I</w:t>
      </w:r>
      <w:r w:rsidR="00285EC0" w:rsidRPr="00675B11">
        <w:rPr>
          <w:color w:val="000000" w:themeColor="text1"/>
        </w:rPr>
        <w:t xml:space="preserve"> </w:t>
      </w:r>
      <w:r w:rsidR="006218E5" w:rsidRPr="00675B11">
        <w:rPr>
          <w:color w:val="000000" w:themeColor="text1"/>
        </w:rPr>
        <w:t>participated</w:t>
      </w:r>
      <w:r w:rsidR="00285EC0" w:rsidRPr="00675B11">
        <w:rPr>
          <w:color w:val="000000" w:themeColor="text1"/>
        </w:rPr>
        <w:t xml:space="preserve"> </w:t>
      </w:r>
      <w:r w:rsidR="006218E5" w:rsidRPr="00675B11">
        <w:rPr>
          <w:color w:val="000000" w:themeColor="text1"/>
        </w:rPr>
        <w:t>in</w:t>
      </w:r>
      <w:r w:rsidR="00285EC0" w:rsidRPr="00675B11">
        <w:rPr>
          <w:color w:val="000000" w:themeColor="text1"/>
        </w:rPr>
        <w:t xml:space="preserve"> </w:t>
      </w:r>
      <w:r w:rsidR="006218E5" w:rsidRPr="00675B11">
        <w:rPr>
          <w:color w:val="000000" w:themeColor="text1"/>
        </w:rPr>
        <w:t>a</w:t>
      </w:r>
      <w:r w:rsidR="00285EC0" w:rsidRPr="00675B11">
        <w:rPr>
          <w:color w:val="000000" w:themeColor="text1"/>
        </w:rPr>
        <w:t xml:space="preserve"> </w:t>
      </w:r>
      <w:r w:rsidR="006218E5" w:rsidRPr="00675B11">
        <w:rPr>
          <w:color w:val="000000" w:themeColor="text1"/>
        </w:rPr>
        <w:t>study</w:t>
      </w:r>
      <w:r w:rsidR="00285EC0" w:rsidRPr="00675B11">
        <w:rPr>
          <w:color w:val="000000" w:themeColor="text1"/>
        </w:rPr>
        <w:t xml:space="preserve"> </w:t>
      </w:r>
      <w:r w:rsidR="006218E5" w:rsidRPr="00675B11">
        <w:rPr>
          <w:color w:val="000000" w:themeColor="text1"/>
        </w:rPr>
        <w:t>group</w:t>
      </w:r>
      <w:r w:rsidR="00285EC0" w:rsidRPr="00675B11">
        <w:rPr>
          <w:color w:val="000000" w:themeColor="text1"/>
        </w:rPr>
        <w:t xml:space="preserve"> </w:t>
      </w:r>
      <w:r w:rsidR="006218E5" w:rsidRPr="00675B11">
        <w:rPr>
          <w:color w:val="000000" w:themeColor="text1"/>
        </w:rPr>
        <w:t>that</w:t>
      </w:r>
      <w:r w:rsidR="00285EC0" w:rsidRPr="00675B11">
        <w:rPr>
          <w:color w:val="000000" w:themeColor="text1"/>
        </w:rPr>
        <w:t xml:space="preserve"> </w:t>
      </w:r>
      <w:r w:rsidR="006218E5" w:rsidRPr="00675B11">
        <w:rPr>
          <w:color w:val="000000" w:themeColor="text1"/>
        </w:rPr>
        <w:t>explored</w:t>
      </w:r>
      <w:r w:rsidR="00285EC0" w:rsidRPr="00675B11">
        <w:rPr>
          <w:color w:val="000000" w:themeColor="text1"/>
        </w:rPr>
        <w:t xml:space="preserve"> </w:t>
      </w:r>
      <w:r w:rsidR="006218E5" w:rsidRPr="00675B11">
        <w:rPr>
          <w:color w:val="000000" w:themeColor="text1"/>
        </w:rPr>
        <w:t>ways</w:t>
      </w:r>
      <w:r w:rsidR="00285EC0" w:rsidRPr="00675B11">
        <w:rPr>
          <w:color w:val="000000" w:themeColor="text1"/>
        </w:rPr>
        <w:t xml:space="preserve"> </w:t>
      </w:r>
      <w:r w:rsidR="006218E5" w:rsidRPr="00675B11">
        <w:rPr>
          <w:color w:val="000000" w:themeColor="text1"/>
        </w:rPr>
        <w:t>to</w:t>
      </w:r>
      <w:r w:rsidR="00285EC0" w:rsidRPr="00675B11">
        <w:rPr>
          <w:color w:val="000000" w:themeColor="text1"/>
        </w:rPr>
        <w:t xml:space="preserve"> </w:t>
      </w:r>
      <w:r w:rsidR="006218E5" w:rsidRPr="00675B11">
        <w:rPr>
          <w:color w:val="000000" w:themeColor="text1"/>
        </w:rPr>
        <w:t>make</w:t>
      </w:r>
      <w:r w:rsidR="00285EC0" w:rsidRPr="00675B11">
        <w:rPr>
          <w:color w:val="000000" w:themeColor="text1"/>
        </w:rPr>
        <w:t xml:space="preserve"> </w:t>
      </w:r>
      <w:r w:rsidR="006218E5" w:rsidRPr="00675B11">
        <w:rPr>
          <w:color w:val="000000" w:themeColor="text1"/>
        </w:rPr>
        <w:t>grading</w:t>
      </w:r>
      <w:r w:rsidR="00285EC0" w:rsidRPr="00675B11">
        <w:rPr>
          <w:color w:val="000000" w:themeColor="text1"/>
        </w:rPr>
        <w:t xml:space="preserve"> </w:t>
      </w:r>
      <w:r w:rsidR="006218E5" w:rsidRPr="00675B11">
        <w:rPr>
          <w:color w:val="000000" w:themeColor="text1"/>
        </w:rPr>
        <w:t>more</w:t>
      </w:r>
      <w:r w:rsidR="00285EC0" w:rsidRPr="00675B11">
        <w:rPr>
          <w:color w:val="000000" w:themeColor="text1"/>
        </w:rPr>
        <w:t xml:space="preserve"> </w:t>
      </w:r>
      <w:r w:rsidR="006218E5" w:rsidRPr="00675B11">
        <w:rPr>
          <w:color w:val="000000" w:themeColor="text1"/>
        </w:rPr>
        <w:t>equitable</w:t>
      </w:r>
      <w:r w:rsidR="00285EC0" w:rsidRPr="00675B11">
        <w:rPr>
          <w:color w:val="000000" w:themeColor="text1"/>
        </w:rPr>
        <w:t xml:space="preserve"> </w:t>
      </w:r>
      <w:r w:rsidR="006218E5" w:rsidRPr="00675B11">
        <w:rPr>
          <w:color w:val="000000" w:themeColor="text1"/>
        </w:rPr>
        <w:t>—</w:t>
      </w:r>
      <w:r w:rsidR="00285EC0" w:rsidRPr="00675B11">
        <w:rPr>
          <w:color w:val="000000" w:themeColor="text1"/>
        </w:rPr>
        <w:t xml:space="preserve"> </w:t>
      </w:r>
      <w:r w:rsidR="006218E5" w:rsidRPr="00675B11">
        <w:rPr>
          <w:color w:val="000000" w:themeColor="text1"/>
        </w:rPr>
        <w:t>that</w:t>
      </w:r>
      <w:r w:rsidR="00285EC0" w:rsidRPr="00675B11">
        <w:rPr>
          <w:color w:val="000000" w:themeColor="text1"/>
        </w:rPr>
        <w:t xml:space="preserve"> </w:t>
      </w:r>
      <w:r w:rsidR="006218E5" w:rsidRPr="00675B11">
        <w:rPr>
          <w:color w:val="000000" w:themeColor="text1"/>
        </w:rPr>
        <w:t>is,</w:t>
      </w:r>
      <w:r w:rsidR="00285EC0" w:rsidRPr="00675B11">
        <w:rPr>
          <w:color w:val="000000" w:themeColor="text1"/>
        </w:rPr>
        <w:t xml:space="preserve"> </w:t>
      </w:r>
      <w:r w:rsidR="006218E5" w:rsidRPr="00675B11">
        <w:rPr>
          <w:color w:val="000000" w:themeColor="text1"/>
        </w:rPr>
        <w:t>to</w:t>
      </w:r>
      <w:r w:rsidR="00285EC0" w:rsidRPr="00675B11">
        <w:rPr>
          <w:color w:val="000000" w:themeColor="text1"/>
        </w:rPr>
        <w:t xml:space="preserve"> </w:t>
      </w:r>
      <w:r w:rsidR="006218E5" w:rsidRPr="00675B11">
        <w:rPr>
          <w:color w:val="000000" w:themeColor="text1"/>
        </w:rPr>
        <w:t>be</w:t>
      </w:r>
      <w:r w:rsidR="00285EC0" w:rsidRPr="00675B11">
        <w:rPr>
          <w:color w:val="000000" w:themeColor="text1"/>
        </w:rPr>
        <w:t xml:space="preserve"> </w:t>
      </w:r>
      <w:r w:rsidR="006218E5" w:rsidRPr="00675B11">
        <w:rPr>
          <w:color w:val="000000" w:themeColor="text1"/>
        </w:rPr>
        <w:t>sure</w:t>
      </w:r>
      <w:r w:rsidR="00285EC0" w:rsidRPr="00675B11">
        <w:rPr>
          <w:color w:val="000000" w:themeColor="text1"/>
        </w:rPr>
        <w:t xml:space="preserve"> </w:t>
      </w:r>
      <w:r w:rsidR="006218E5" w:rsidRPr="00675B11">
        <w:rPr>
          <w:color w:val="000000" w:themeColor="text1"/>
        </w:rPr>
        <w:t>that</w:t>
      </w:r>
      <w:r w:rsidR="00285EC0" w:rsidRPr="00675B11">
        <w:rPr>
          <w:color w:val="000000" w:themeColor="text1"/>
        </w:rPr>
        <w:t xml:space="preserve"> </w:t>
      </w:r>
      <w:r w:rsidR="006218E5" w:rsidRPr="00675B11">
        <w:rPr>
          <w:color w:val="000000" w:themeColor="text1"/>
        </w:rPr>
        <w:t>my</w:t>
      </w:r>
      <w:r w:rsidR="00285EC0" w:rsidRPr="00675B11">
        <w:rPr>
          <w:color w:val="000000" w:themeColor="text1"/>
        </w:rPr>
        <w:t xml:space="preserve"> </w:t>
      </w:r>
      <w:r w:rsidR="006218E5" w:rsidRPr="00675B11">
        <w:rPr>
          <w:color w:val="000000" w:themeColor="text1"/>
        </w:rPr>
        <w:t>grading</w:t>
      </w:r>
      <w:r w:rsidR="00285EC0" w:rsidRPr="00675B11">
        <w:rPr>
          <w:color w:val="000000" w:themeColor="text1"/>
        </w:rPr>
        <w:t xml:space="preserve"> </w:t>
      </w:r>
      <w:r w:rsidR="006218E5" w:rsidRPr="00675B11">
        <w:rPr>
          <w:color w:val="000000" w:themeColor="text1"/>
        </w:rPr>
        <w:t>policies</w:t>
      </w:r>
      <w:r w:rsidR="00285EC0" w:rsidRPr="00675B11">
        <w:rPr>
          <w:color w:val="000000" w:themeColor="text1"/>
        </w:rPr>
        <w:t xml:space="preserve"> </w:t>
      </w:r>
      <w:r w:rsidR="006218E5" w:rsidRPr="00675B11">
        <w:rPr>
          <w:color w:val="000000" w:themeColor="text1"/>
        </w:rPr>
        <w:t>don’t</w:t>
      </w:r>
      <w:r w:rsidR="00285EC0" w:rsidRPr="00675B11">
        <w:rPr>
          <w:color w:val="000000" w:themeColor="text1"/>
        </w:rPr>
        <w:t xml:space="preserve"> </w:t>
      </w:r>
      <w:r w:rsidR="006218E5" w:rsidRPr="00675B11">
        <w:rPr>
          <w:color w:val="000000" w:themeColor="text1"/>
        </w:rPr>
        <w:t>create</w:t>
      </w:r>
      <w:r w:rsidR="00285EC0" w:rsidRPr="00675B11">
        <w:rPr>
          <w:color w:val="000000" w:themeColor="text1"/>
        </w:rPr>
        <w:t xml:space="preserve"> </w:t>
      </w:r>
      <w:r w:rsidR="006218E5" w:rsidRPr="00675B11">
        <w:rPr>
          <w:color w:val="000000" w:themeColor="text1"/>
        </w:rPr>
        <w:t>unnecessary</w:t>
      </w:r>
      <w:r w:rsidR="00285EC0" w:rsidRPr="00675B11">
        <w:rPr>
          <w:color w:val="000000" w:themeColor="text1"/>
        </w:rPr>
        <w:t xml:space="preserve"> </w:t>
      </w:r>
      <w:r w:rsidR="006218E5" w:rsidRPr="00675B11">
        <w:rPr>
          <w:color w:val="000000" w:themeColor="text1"/>
        </w:rPr>
        <w:t>obstacles</w:t>
      </w:r>
      <w:r w:rsidR="00285EC0" w:rsidRPr="00675B11">
        <w:rPr>
          <w:color w:val="000000" w:themeColor="text1"/>
        </w:rPr>
        <w:t xml:space="preserve"> </w:t>
      </w:r>
      <w:r w:rsidR="006218E5" w:rsidRPr="00675B11">
        <w:rPr>
          <w:color w:val="000000" w:themeColor="text1"/>
        </w:rPr>
        <w:t>for</w:t>
      </w:r>
      <w:r w:rsidR="00285EC0" w:rsidRPr="00675B11">
        <w:rPr>
          <w:color w:val="000000" w:themeColor="text1"/>
        </w:rPr>
        <w:t xml:space="preserve"> </w:t>
      </w:r>
      <w:r w:rsidR="006218E5" w:rsidRPr="00675B11">
        <w:rPr>
          <w:color w:val="000000" w:themeColor="text1"/>
        </w:rPr>
        <w:t>one</w:t>
      </w:r>
      <w:r w:rsidR="00285EC0" w:rsidRPr="00675B11">
        <w:rPr>
          <w:color w:val="000000" w:themeColor="text1"/>
        </w:rPr>
        <w:t xml:space="preserve"> </w:t>
      </w:r>
      <w:r w:rsidR="006218E5" w:rsidRPr="00675B11">
        <w:rPr>
          <w:color w:val="000000" w:themeColor="text1"/>
        </w:rPr>
        <w:t>group</w:t>
      </w:r>
      <w:r w:rsidR="00285EC0" w:rsidRPr="00675B11">
        <w:rPr>
          <w:color w:val="000000" w:themeColor="text1"/>
        </w:rPr>
        <w:t xml:space="preserve"> </w:t>
      </w:r>
      <w:r w:rsidR="006218E5" w:rsidRPr="00675B11">
        <w:rPr>
          <w:color w:val="000000" w:themeColor="text1"/>
        </w:rPr>
        <w:t>of</w:t>
      </w:r>
      <w:r w:rsidR="00285EC0" w:rsidRPr="00675B11">
        <w:rPr>
          <w:color w:val="000000" w:themeColor="text1"/>
        </w:rPr>
        <w:t xml:space="preserve"> </w:t>
      </w:r>
      <w:r w:rsidR="006218E5" w:rsidRPr="00675B11">
        <w:rPr>
          <w:color w:val="000000" w:themeColor="text1"/>
        </w:rPr>
        <w:t>students</w:t>
      </w:r>
      <w:r w:rsidR="00285EC0" w:rsidRPr="00675B11">
        <w:rPr>
          <w:color w:val="000000" w:themeColor="text1"/>
        </w:rPr>
        <w:t xml:space="preserve"> </w:t>
      </w:r>
      <w:r w:rsidR="006218E5" w:rsidRPr="00675B11">
        <w:rPr>
          <w:color w:val="000000" w:themeColor="text1"/>
        </w:rPr>
        <w:t>over</w:t>
      </w:r>
      <w:r w:rsidR="00285EC0" w:rsidRPr="00675B11">
        <w:rPr>
          <w:color w:val="000000" w:themeColor="text1"/>
        </w:rPr>
        <w:t xml:space="preserve"> </w:t>
      </w:r>
      <w:r w:rsidR="006218E5" w:rsidRPr="00675B11">
        <w:rPr>
          <w:color w:val="000000" w:themeColor="text1"/>
        </w:rPr>
        <w:t>others.</w:t>
      </w:r>
    </w:p>
    <w:p w14:paraId="5E6C9745" w14:textId="6F0D507B" w:rsidR="0048265F" w:rsidRPr="00675B11" w:rsidRDefault="006218E5">
      <w:pPr>
        <w:spacing w:before="240" w:after="240"/>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inquiry</w:t>
      </w:r>
      <w:r w:rsidR="00285EC0" w:rsidRPr="00675B11">
        <w:rPr>
          <w:color w:val="000000" w:themeColor="text1"/>
        </w:rPr>
        <w:t xml:space="preserve"> </w:t>
      </w:r>
      <w:r w:rsidRPr="00675B11">
        <w:rPr>
          <w:color w:val="000000" w:themeColor="text1"/>
        </w:rPr>
        <w:t>led</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reconsider</w:t>
      </w:r>
      <w:r w:rsidR="00285EC0" w:rsidRPr="00675B11">
        <w:rPr>
          <w:color w:val="000000" w:themeColor="text1"/>
        </w:rPr>
        <w:t xml:space="preserve"> </w:t>
      </w:r>
      <w:r w:rsidRPr="00675B11">
        <w:rPr>
          <w:color w:val="000000" w:themeColor="text1"/>
        </w:rPr>
        <w:t>almost</w:t>
      </w:r>
      <w:r w:rsidR="00285EC0" w:rsidRPr="00675B11">
        <w:rPr>
          <w:color w:val="000000" w:themeColor="text1"/>
        </w:rPr>
        <w:t xml:space="preserve"> </w:t>
      </w:r>
      <w:r w:rsidRPr="00675B11">
        <w:rPr>
          <w:color w:val="000000" w:themeColor="text1"/>
        </w:rPr>
        <w:t>everything</w:t>
      </w:r>
      <w:r w:rsidR="00285EC0" w:rsidRPr="00675B11">
        <w:rPr>
          <w:color w:val="000000" w:themeColor="text1"/>
        </w:rPr>
        <w:t xml:space="preserve"> </w:t>
      </w:r>
      <w:r w:rsidRPr="00675B11">
        <w:rPr>
          <w:color w:val="000000" w:themeColor="text1"/>
        </w:rPr>
        <w:t>I’ve</w:t>
      </w:r>
      <w:r w:rsidR="00285EC0" w:rsidRPr="00675B11">
        <w:rPr>
          <w:color w:val="000000" w:themeColor="text1"/>
        </w:rPr>
        <w:t xml:space="preserve"> </w:t>
      </w:r>
      <w:r w:rsidRPr="00675B11">
        <w:rPr>
          <w:color w:val="000000" w:themeColor="text1"/>
        </w:rPr>
        <w:t>done</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past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used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since</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you've</w:t>
      </w:r>
      <w:r w:rsidR="00285EC0" w:rsidRPr="00675B11">
        <w:rPr>
          <w:color w:val="000000" w:themeColor="text1"/>
        </w:rPr>
        <w:t xml:space="preserve"> </w:t>
      </w:r>
      <w:r w:rsidRPr="00675B11">
        <w:rPr>
          <w:color w:val="000000" w:themeColor="text1"/>
        </w:rPr>
        <w:t>almost</w:t>
      </w:r>
      <w:r w:rsidR="00285EC0" w:rsidRPr="00675B11">
        <w:rPr>
          <w:color w:val="000000" w:themeColor="text1"/>
        </w:rPr>
        <w:t xml:space="preserve"> </w:t>
      </w:r>
      <w:r w:rsidRPr="00675B11">
        <w:rPr>
          <w:color w:val="000000" w:themeColor="text1"/>
        </w:rPr>
        <w:t>certainly</w:t>
      </w:r>
      <w:r w:rsidR="00285EC0" w:rsidRPr="00675B11">
        <w:rPr>
          <w:color w:val="000000" w:themeColor="text1"/>
        </w:rPr>
        <w:t xml:space="preserve"> </w:t>
      </w:r>
      <w:r w:rsidRPr="00675B11">
        <w:rPr>
          <w:color w:val="000000" w:themeColor="text1"/>
        </w:rPr>
        <w:t>experienced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courses.</w:t>
      </w:r>
    </w:p>
    <w:p w14:paraId="06F4089D" w14:textId="4C476B01" w:rsidR="0048265F" w:rsidRPr="00675B11" w:rsidRDefault="006218E5">
      <w:pPr>
        <w:spacing w:before="240" w:after="240"/>
        <w:rPr>
          <w:color w:val="000000" w:themeColor="text1"/>
        </w:rPr>
      </w:pPr>
      <w:r w:rsidRPr="00675B11">
        <w:rPr>
          <w:color w:val="000000" w:themeColor="text1"/>
        </w:rPr>
        <w:t>My</w:t>
      </w:r>
      <w:r w:rsidR="00285EC0" w:rsidRPr="00675B11">
        <w:rPr>
          <w:color w:val="000000" w:themeColor="text1"/>
        </w:rPr>
        <w:t xml:space="preserve"> </w:t>
      </w:r>
      <w:r w:rsidRPr="00675B11">
        <w:rPr>
          <w:color w:val="000000" w:themeColor="text1"/>
        </w:rPr>
        <w:t>new</w:t>
      </w:r>
      <w:r w:rsidR="00285EC0" w:rsidRPr="00675B11">
        <w:rPr>
          <w:color w:val="000000" w:themeColor="text1"/>
        </w:rPr>
        <w:t xml:space="preserve"> </w:t>
      </w:r>
      <w:r w:rsidRPr="00675B11">
        <w:rPr>
          <w:color w:val="000000" w:themeColor="text1"/>
        </w:rPr>
        <w:t>philosophy</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based</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understanding</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i/>
          <w:iCs/>
          <w:color w:val="000000" w:themeColor="text1"/>
        </w:rPr>
        <w:t>grades</w:t>
      </w:r>
      <w:r w:rsidR="00285EC0" w:rsidRPr="00675B11">
        <w:rPr>
          <w:i/>
          <w:iCs/>
          <w:color w:val="000000" w:themeColor="text1"/>
        </w:rPr>
        <w:t xml:space="preserve"> </w:t>
      </w:r>
      <w:r w:rsidRPr="00675B11">
        <w:rPr>
          <w:i/>
          <w:iCs/>
          <w:color w:val="000000" w:themeColor="text1"/>
        </w:rPr>
        <w:t>undermine</w:t>
      </w:r>
      <w:r w:rsidR="00285EC0" w:rsidRPr="00675B11">
        <w:rPr>
          <w:i/>
          <w:iCs/>
          <w:color w:val="000000" w:themeColor="text1"/>
        </w:rPr>
        <w:t xml:space="preserve"> </w:t>
      </w:r>
      <w:r w:rsidRPr="00675B11">
        <w:rPr>
          <w:i/>
          <w:iCs/>
          <w:color w:val="000000" w:themeColor="text1"/>
        </w:rPr>
        <w:t>the</w:t>
      </w:r>
      <w:r w:rsidR="00285EC0" w:rsidRPr="00675B11">
        <w:rPr>
          <w:i/>
          <w:iCs/>
          <w:color w:val="000000" w:themeColor="text1"/>
        </w:rPr>
        <w:t xml:space="preserve"> </w:t>
      </w:r>
      <w:r w:rsidRPr="00675B11">
        <w:rPr>
          <w:i/>
          <w:iCs/>
          <w:color w:val="000000" w:themeColor="text1"/>
        </w:rPr>
        <w:t>ability</w:t>
      </w:r>
      <w:r w:rsidR="00285EC0" w:rsidRPr="00675B11">
        <w:rPr>
          <w:i/>
          <w:iCs/>
          <w:color w:val="000000" w:themeColor="text1"/>
        </w:rPr>
        <w:t xml:space="preserve"> </w:t>
      </w:r>
      <w:r w:rsidRPr="00675B11">
        <w:rPr>
          <w:i/>
          <w:iCs/>
          <w:color w:val="000000" w:themeColor="text1"/>
        </w:rPr>
        <w:t>to</w:t>
      </w:r>
      <w:r w:rsidR="00285EC0" w:rsidRPr="00675B11">
        <w:rPr>
          <w:i/>
          <w:iCs/>
          <w:color w:val="000000" w:themeColor="text1"/>
        </w:rPr>
        <w:t xml:space="preserve"> </w:t>
      </w:r>
      <w:r w:rsidRPr="00675B11">
        <w:rPr>
          <w:i/>
          <w:iCs/>
          <w:color w:val="000000" w:themeColor="text1"/>
        </w:rPr>
        <w:t>learn</w:t>
      </w:r>
      <w:r w:rsidRPr="00675B11">
        <w:rPr>
          <w:color w:val="000000" w:themeColor="text1"/>
        </w:rPr>
        <w: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therefore</w:t>
      </w:r>
      <w:r w:rsidR="00285EC0" w:rsidRPr="00675B11">
        <w:rPr>
          <w:color w:val="000000" w:themeColor="text1"/>
        </w:rPr>
        <w:t xml:space="preserve"> </w:t>
      </w:r>
      <w:r w:rsidRPr="00675B11">
        <w:rPr>
          <w:color w:val="000000" w:themeColor="text1"/>
        </w:rPr>
        <w:t>emphasize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i/>
          <w:iCs/>
          <w:color w:val="000000" w:themeColor="text1"/>
        </w:rPr>
        <w:t>process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rather</w:t>
      </w:r>
      <w:r w:rsidR="00285EC0" w:rsidRPr="00675B11">
        <w:rPr>
          <w:color w:val="000000" w:themeColor="text1"/>
        </w:rPr>
        <w:t xml:space="preserve"> </w:t>
      </w:r>
      <w:r w:rsidRPr="00675B11">
        <w:rPr>
          <w:color w:val="000000" w:themeColor="text1"/>
        </w:rPr>
        <w:t>than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i/>
          <w:iCs/>
          <w:color w:val="000000" w:themeColor="text1"/>
        </w:rPr>
        <w:t>finished</w:t>
      </w:r>
      <w:r w:rsidR="00285EC0" w:rsidRPr="00675B11">
        <w:rPr>
          <w:i/>
          <w:iCs/>
          <w:color w:val="000000" w:themeColor="text1"/>
        </w:rPr>
        <w:t xml:space="preserve"> </w:t>
      </w:r>
      <w:r w:rsidRPr="00675B11">
        <w:rPr>
          <w:i/>
          <w:iCs/>
          <w:color w:val="000000" w:themeColor="text1"/>
        </w:rPr>
        <w:t>product</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emphasis</w:t>
      </w:r>
      <w:r w:rsidR="00285EC0" w:rsidRPr="00675B11">
        <w:rPr>
          <w:color w:val="000000" w:themeColor="text1"/>
        </w:rPr>
        <w:t xml:space="preserve"> </w:t>
      </w:r>
      <w:r w:rsidR="00B62264" w:rsidRPr="00675B11">
        <w:rPr>
          <w:color w:val="000000" w:themeColor="text1"/>
        </w:rPr>
        <w:t>encourages</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separate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i/>
          <w:iCs/>
          <w:color w:val="000000" w:themeColor="text1"/>
        </w:rPr>
        <w:t>quality</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work.</w:t>
      </w:r>
    </w:p>
    <w:p w14:paraId="5AFB1AA4" w14:textId="4964E6CA" w:rsidR="0048265F" w:rsidRPr="00675B11" w:rsidRDefault="006218E5">
      <w:pPr>
        <w:spacing w:before="240" w:after="240"/>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doesn’t</w:t>
      </w:r>
      <w:r w:rsidR="00285EC0" w:rsidRPr="00675B11">
        <w:rPr>
          <w:color w:val="000000" w:themeColor="text1"/>
        </w:rPr>
        <w:t xml:space="preserve"> </w:t>
      </w:r>
      <w:r w:rsidRPr="00675B11">
        <w:rPr>
          <w:color w:val="000000" w:themeColor="text1"/>
        </w:rPr>
        <w:t>mean</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interested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quality;</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hard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encourage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think</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write</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though,</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ensure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feel</w:t>
      </w:r>
      <w:r w:rsidR="00285EC0" w:rsidRPr="00675B11">
        <w:rPr>
          <w:color w:val="000000" w:themeColor="text1"/>
        </w:rPr>
        <w:t xml:space="preserve"> </w:t>
      </w:r>
      <w:r w:rsidRPr="00675B11">
        <w:rPr>
          <w:color w:val="000000" w:themeColor="text1"/>
        </w:rPr>
        <w:t>free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take</w:t>
      </w:r>
      <w:r w:rsidR="00285EC0" w:rsidRPr="00675B11">
        <w:rPr>
          <w:color w:val="000000" w:themeColor="text1"/>
        </w:rPr>
        <w:t xml:space="preserve"> </w:t>
      </w:r>
      <w:r w:rsidRPr="00675B11">
        <w:rPr>
          <w:color w:val="000000" w:themeColor="text1"/>
        </w:rPr>
        <w:t>risks,</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fail,</w:t>
      </w:r>
      <w:r w:rsidR="00285EC0" w:rsidRPr="00675B11">
        <w:rPr>
          <w:color w:val="000000" w:themeColor="text1"/>
        </w:rPr>
        <w:t xml:space="preserve"> </w:t>
      </w:r>
      <w:r w:rsidRPr="00675B11">
        <w:rPr>
          <w:color w:val="000000" w:themeColor="text1"/>
        </w:rPr>
        <w:t>without</w:t>
      </w:r>
      <w:r w:rsidR="00285EC0" w:rsidRPr="00675B11">
        <w:rPr>
          <w:color w:val="000000" w:themeColor="text1"/>
        </w:rPr>
        <w:t xml:space="preserve"> </w:t>
      </w:r>
      <w:r w:rsidRPr="00675B11">
        <w:rPr>
          <w:color w:val="000000" w:themeColor="text1"/>
        </w:rPr>
        <w:t>fearing</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suffer.</w:t>
      </w:r>
    </w:p>
    <w:p w14:paraId="6E39FAD7" w14:textId="0E1A6EDF" w:rsidR="0048265F" w:rsidRPr="00675B11" w:rsidRDefault="006218E5">
      <w:pPr>
        <w:spacing w:before="240" w:after="240"/>
        <w:rPr>
          <w:color w:val="000000" w:themeColor="text1"/>
        </w:rPr>
      </w:pPr>
      <w:r w:rsidRPr="00675B11">
        <w:rPr>
          <w:color w:val="000000" w:themeColor="text1"/>
        </w:rPr>
        <w:t>Of</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still</w:t>
      </w:r>
      <w:r w:rsidR="00285EC0" w:rsidRPr="00675B11">
        <w:rPr>
          <w:color w:val="000000" w:themeColor="text1"/>
        </w:rPr>
        <w:t xml:space="preserve"> </w:t>
      </w:r>
      <w:proofErr w:type="gramStart"/>
      <w:r w:rsidRPr="00675B11">
        <w:rPr>
          <w:color w:val="000000" w:themeColor="text1"/>
        </w:rPr>
        <w:t>have</w:t>
      </w:r>
      <w:r w:rsidR="00285EC0" w:rsidRPr="00675B11">
        <w:rPr>
          <w:color w:val="000000" w:themeColor="text1"/>
        </w:rPr>
        <w:t xml:space="preserve"> </w:t>
      </w:r>
      <w:r w:rsidRPr="00675B11">
        <w:rPr>
          <w:color w:val="000000" w:themeColor="text1"/>
        </w:rPr>
        <w:t>to</w:t>
      </w:r>
      <w:proofErr w:type="gramEnd"/>
      <w:r w:rsidR="00285EC0" w:rsidRPr="00675B11">
        <w:rPr>
          <w:color w:val="000000" w:themeColor="text1"/>
        </w:rPr>
        <w:t xml:space="preserve"> </w:t>
      </w:r>
      <w:r w:rsidRPr="00675B11">
        <w:rPr>
          <w:color w:val="000000" w:themeColor="text1"/>
        </w:rPr>
        <w:t>assign</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end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let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explain</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work.</w:t>
      </w:r>
    </w:p>
    <w:p w14:paraId="4158EE36" w14:textId="7AAFFC66"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The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Grading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Policy</w:t>
      </w:r>
    </w:p>
    <w:p w14:paraId="0B4BAB1C" w14:textId="542D3A0B" w:rsidR="0048265F" w:rsidRPr="00675B11" w:rsidRDefault="006218E5">
      <w:pPr>
        <w:spacing w:before="240" w:after="240"/>
        <w:rPr>
          <w:color w:val="000000" w:themeColor="text1"/>
        </w:rPr>
      </w:pPr>
      <w:r w:rsidRPr="00675B11">
        <w:rPr>
          <w:color w:val="000000" w:themeColor="text1"/>
        </w:rPr>
        <w:lastRenderedPageBreak/>
        <w:t>The</w:t>
      </w:r>
      <w:r w:rsidR="00285EC0" w:rsidRPr="00675B11">
        <w:rPr>
          <w:color w:val="000000" w:themeColor="text1"/>
        </w:rPr>
        <w:t xml:space="preserve"> </w:t>
      </w:r>
      <w:r w:rsidRPr="00675B11">
        <w:rPr>
          <w:color w:val="000000" w:themeColor="text1"/>
        </w:rPr>
        <w:t>default</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b/>
          <w:bCs/>
          <w:i/>
          <w:iCs/>
          <w:color w:val="000000" w:themeColor="text1"/>
        </w:rPr>
        <w:t>complete</w:t>
      </w:r>
      <w:r w:rsidR="00285EC0" w:rsidRPr="00675B11">
        <w:rPr>
          <w:i/>
          <w:iCs/>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required</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(listed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column</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table,</w:t>
      </w:r>
      <w:r w:rsidR="00285EC0" w:rsidRPr="00675B11">
        <w:rPr>
          <w:color w:val="000000" w:themeColor="text1"/>
        </w:rPr>
        <w:t xml:space="preserve"> </w:t>
      </w:r>
      <w:r w:rsidRPr="00675B11">
        <w:rPr>
          <w:color w:val="000000" w:themeColor="text1"/>
        </w:rPr>
        <w:t>below),</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guaranteed</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least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required</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lowered.</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hand,</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proofErr w:type="gramStart"/>
      <w:r w:rsidRPr="00675B11">
        <w:rPr>
          <w:color w:val="000000" w:themeColor="text1"/>
        </w:rPr>
        <w:t>you</w:t>
      </w:r>
      <w:proofErr w:type="gramEnd"/>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i/>
          <w:iCs/>
          <w:color w:val="000000" w:themeColor="text1"/>
        </w:rPr>
        <w:t>beyond</w:t>
      </w:r>
      <w:r w:rsidR="00285EC0" w:rsidRPr="00675B11">
        <w:rPr>
          <w:color w:val="000000" w:themeColor="text1"/>
        </w:rPr>
        <w:t xml:space="preserve"> </w:t>
      </w:r>
      <w:r w:rsidRPr="00675B11">
        <w:rPr>
          <w:color w:val="000000" w:themeColor="text1"/>
        </w:rPr>
        <w:t>what's</w:t>
      </w:r>
      <w:r w:rsidR="00285EC0" w:rsidRPr="00675B11">
        <w:rPr>
          <w:color w:val="000000" w:themeColor="text1"/>
        </w:rPr>
        <w:t xml:space="preserve"> </w:t>
      </w:r>
      <w:r w:rsidRPr="00675B11">
        <w:rPr>
          <w:color w:val="000000" w:themeColor="text1"/>
        </w:rPr>
        <w:t>required</w:t>
      </w:r>
      <w:r w:rsidR="00285EC0" w:rsidRPr="00675B11">
        <w:rPr>
          <w:color w:val="000000" w:themeColor="text1"/>
        </w:rPr>
        <w:t xml:space="preserve"> </w:t>
      </w:r>
      <w:r w:rsidR="00B62264" w:rsidRPr="00675B11">
        <w:rPr>
          <w:color w:val="000000" w:themeColor="text1"/>
        </w:rPr>
        <w:t>for</w:t>
      </w:r>
      <w:r w:rsidR="00285EC0" w:rsidRPr="00675B11">
        <w:rPr>
          <w:color w:val="000000" w:themeColor="text1"/>
        </w:rPr>
        <w:t xml:space="preserve"> </w:t>
      </w:r>
      <w:r w:rsidR="00B62264" w:rsidRPr="00675B11">
        <w:rPr>
          <w:color w:val="000000" w:themeColor="text1"/>
        </w:rPr>
        <w:t>a</w:t>
      </w:r>
      <w:r w:rsidR="00285EC0" w:rsidRPr="00675B11">
        <w:rPr>
          <w:color w:val="000000" w:themeColor="text1"/>
        </w:rPr>
        <w:t xml:space="preserve"> </w:t>
      </w:r>
      <w:r w:rsidR="00B62264" w:rsidRPr="00675B11">
        <w:rPr>
          <w:color w:val="000000" w:themeColor="text1"/>
        </w:rPr>
        <w:t>B</w:t>
      </w:r>
      <w:r w:rsidRPr="00675B11">
        <w:rPr>
          <w:color w:val="000000" w:themeColor="text1"/>
        </w:rPr>
        <w:t>,</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raised</w:t>
      </w:r>
      <w:r w:rsidR="00285EC0" w:rsidRPr="00675B11">
        <w:rPr>
          <w:color w:val="000000" w:themeColor="text1"/>
        </w:rPr>
        <w:t xml:space="preserve"> </w:t>
      </w:r>
      <w:r w:rsidRPr="00675B11">
        <w:rPr>
          <w:color w:val="000000" w:themeColor="text1"/>
        </w:rPr>
        <w:t>(allowing</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make</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any</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penalty</w:t>
      </w:r>
      <w:r w:rsidR="00285EC0" w:rsidRPr="00675B11">
        <w:rPr>
          <w:color w:val="000000" w:themeColor="text1"/>
        </w:rPr>
        <w:t xml:space="preserve"> </w:t>
      </w:r>
      <w:r w:rsidRPr="00675B11">
        <w:rPr>
          <w:color w:val="000000" w:themeColor="text1"/>
        </w:rPr>
        <w:t>and/or</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earn</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p>
    <w:p w14:paraId="4F1F72DB" w14:textId="77777777" w:rsidR="00675B11" w:rsidRPr="00675B11" w:rsidRDefault="00675B11">
      <w:pPr>
        <w:rPr>
          <w:color w:val="000000" w:themeColor="text1"/>
        </w:rPr>
      </w:pPr>
      <w:r w:rsidRPr="00675B11">
        <w:rPr>
          <w:color w:val="000000" w:themeColor="text1"/>
        </w:rPr>
        <w:br w:type="page"/>
      </w:r>
    </w:p>
    <w:p w14:paraId="70F006D1" w14:textId="5A9988BC" w:rsidR="0048265F" w:rsidRPr="00675B11" w:rsidRDefault="006218E5">
      <w:pPr>
        <w:spacing w:before="240" w:after="240"/>
        <w:rPr>
          <w:color w:val="000000" w:themeColor="text1"/>
        </w:rPr>
      </w:pPr>
      <w:r w:rsidRPr="00675B11">
        <w:rPr>
          <w:color w:val="000000" w:themeColor="text1"/>
        </w:rPr>
        <w:t>In</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proofErr w:type="gramStart"/>
      <w:r w:rsidRPr="00675B11">
        <w:rPr>
          <w:color w:val="000000" w:themeColor="text1"/>
        </w:rPr>
        <w:t>table</w:t>
      </w:r>
      <w:r w:rsidR="00285EC0" w:rsidRPr="00675B11">
        <w:rPr>
          <w:color w:val="000000" w:themeColor="text1"/>
        </w:rPr>
        <w:t xml:space="preserve"> </w:t>
      </w:r>
      <w:r w:rsidRPr="00675B11">
        <w:rPr>
          <w:color w:val="000000" w:themeColor="text1"/>
        </w:rPr>
        <w:t>,</w:t>
      </w:r>
      <w:proofErr w:type="gramEnd"/>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see</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works</w:t>
      </w:r>
      <w:r w:rsidR="00285EC0" w:rsidRPr="00675B11">
        <w:rPr>
          <w:color w:val="000000" w:themeColor="text1"/>
        </w:rPr>
        <w:t xml:space="preserve"> </w:t>
      </w:r>
      <w:r w:rsidRPr="00675B11">
        <w:rPr>
          <w:color w:val="000000" w:themeColor="text1"/>
        </w:rPr>
        <w:t>specifically:</w:t>
      </w:r>
    </w:p>
    <w:tbl>
      <w:tblPr>
        <w:tblStyle w:val="has-fixed-layout"/>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5E0" w:firstRow="1" w:lastRow="1" w:firstColumn="1" w:lastColumn="1" w:noHBand="0" w:noVBand="1"/>
      </w:tblPr>
      <w:tblGrid>
        <w:gridCol w:w="2997"/>
        <w:gridCol w:w="3705"/>
        <w:gridCol w:w="2648"/>
      </w:tblGrid>
      <w:tr w:rsidR="00675B11" w:rsidRPr="00675B11" w14:paraId="0C65B3D1" w14:textId="77777777" w:rsidTr="009E5BEC">
        <w:trPr>
          <w:tblHeader/>
          <w:tblCellSpacing w:w="15" w:type="dxa"/>
          <w:jc w:val="center"/>
        </w:trPr>
        <w:tc>
          <w:tcPr>
            <w:tcW w:w="0" w:type="auto"/>
            <w:tcMar>
              <w:top w:w="15" w:type="dxa"/>
              <w:left w:w="15" w:type="dxa"/>
              <w:bottom w:w="15" w:type="dxa"/>
              <w:right w:w="15" w:type="dxa"/>
            </w:tcMar>
            <w:vAlign w:val="center"/>
            <w:hideMark/>
          </w:tcPr>
          <w:p w14:paraId="4342823A" w14:textId="75001A48" w:rsidR="0048265F" w:rsidRPr="00675B11" w:rsidRDefault="006218E5">
            <w:pPr>
              <w:jc w:val="center"/>
              <w:rPr>
                <w:b/>
                <w:bCs/>
                <w:color w:val="000000" w:themeColor="text1"/>
              </w:rPr>
            </w:pPr>
            <w:r w:rsidRPr="00675B11">
              <w:rPr>
                <w:b/>
                <w:bCs/>
                <w:color w:val="000000" w:themeColor="text1"/>
              </w:rPr>
              <w:t>Raising</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Course</w:t>
            </w:r>
            <w:r w:rsidR="00285EC0" w:rsidRPr="00675B11">
              <w:rPr>
                <w:b/>
                <w:bCs/>
                <w:color w:val="000000" w:themeColor="text1"/>
              </w:rPr>
              <w:t xml:space="preserve"> </w:t>
            </w:r>
            <w:r w:rsidRPr="00675B11">
              <w:rPr>
                <w:b/>
                <w:bCs/>
                <w:color w:val="000000" w:themeColor="text1"/>
              </w:rPr>
              <w:t>Grade</w:t>
            </w:r>
            <w:r w:rsidR="00285EC0" w:rsidRPr="00675B11">
              <w:rPr>
                <w:b/>
                <w:bCs/>
                <w:color w:val="000000" w:themeColor="text1"/>
              </w:rPr>
              <w:t xml:space="preserve"> </w:t>
            </w:r>
          </w:p>
        </w:tc>
        <w:tc>
          <w:tcPr>
            <w:tcW w:w="0" w:type="auto"/>
            <w:tcMar>
              <w:top w:w="15" w:type="dxa"/>
              <w:left w:w="15" w:type="dxa"/>
              <w:bottom w:w="15" w:type="dxa"/>
              <w:right w:w="15" w:type="dxa"/>
            </w:tcMar>
            <w:vAlign w:val="center"/>
            <w:hideMark/>
          </w:tcPr>
          <w:p w14:paraId="698AC01D" w14:textId="3B754872" w:rsidR="0048265F" w:rsidRPr="00675B11" w:rsidRDefault="006218E5">
            <w:pPr>
              <w:jc w:val="center"/>
              <w:rPr>
                <w:b/>
                <w:bCs/>
                <w:color w:val="000000" w:themeColor="text1"/>
              </w:rPr>
            </w:pPr>
            <w:r w:rsidRPr="00675B11">
              <w:rPr>
                <w:b/>
                <w:bCs/>
                <w:color w:val="000000" w:themeColor="text1"/>
              </w:rPr>
              <w:t>Required</w:t>
            </w:r>
            <w:r w:rsidR="00285EC0" w:rsidRPr="00675B11">
              <w:rPr>
                <w:b/>
                <w:bCs/>
                <w:color w:val="000000" w:themeColor="text1"/>
              </w:rPr>
              <w:t xml:space="preserve"> </w:t>
            </w:r>
            <w:r w:rsidRPr="00675B11">
              <w:rPr>
                <w:b/>
                <w:bCs/>
                <w:color w:val="000000" w:themeColor="text1"/>
              </w:rPr>
              <w:t>work:</w:t>
            </w:r>
            <w:r w:rsidR="00285EC0" w:rsidRPr="00675B11">
              <w:rPr>
                <w:b/>
                <w:bCs/>
                <w:color w:val="000000" w:themeColor="text1"/>
              </w:rPr>
              <w:t xml:space="preserve"> </w:t>
            </w:r>
            <w:r w:rsidRPr="00675B11">
              <w:rPr>
                <w:b/>
                <w:bCs/>
                <w:color w:val="000000" w:themeColor="text1"/>
              </w:rPr>
              <w:t>Default</w:t>
            </w:r>
            <w:r w:rsidR="00285EC0" w:rsidRPr="00675B11">
              <w:rPr>
                <w:b/>
                <w:bCs/>
                <w:color w:val="000000" w:themeColor="text1"/>
              </w:rPr>
              <w:t xml:space="preserve"> </w:t>
            </w:r>
            <w:r w:rsidRPr="00675B11">
              <w:rPr>
                <w:b/>
                <w:bCs/>
                <w:color w:val="000000" w:themeColor="text1"/>
              </w:rPr>
              <w:t>Course</w:t>
            </w:r>
            <w:r w:rsidR="00285EC0" w:rsidRPr="00675B11">
              <w:rPr>
                <w:b/>
                <w:bCs/>
                <w:color w:val="000000" w:themeColor="text1"/>
              </w:rPr>
              <w:t xml:space="preserve"> </w:t>
            </w:r>
            <w:r w:rsidRPr="00675B11">
              <w:rPr>
                <w:b/>
                <w:bCs/>
                <w:color w:val="000000" w:themeColor="text1"/>
              </w:rPr>
              <w:t>Grade</w:t>
            </w:r>
            <w:r w:rsidR="00285EC0" w:rsidRPr="00675B11">
              <w:rPr>
                <w:b/>
                <w:bCs/>
                <w:color w:val="000000" w:themeColor="text1"/>
              </w:rPr>
              <w:t xml:space="preserve"> </w:t>
            </w:r>
            <w:r w:rsidRPr="00675B11">
              <w:rPr>
                <w:b/>
                <w:bCs/>
                <w:color w:val="000000" w:themeColor="text1"/>
              </w:rPr>
              <w:t>(B)</w:t>
            </w:r>
          </w:p>
        </w:tc>
        <w:tc>
          <w:tcPr>
            <w:tcW w:w="0" w:type="auto"/>
            <w:tcMar>
              <w:top w:w="15" w:type="dxa"/>
              <w:left w:w="15" w:type="dxa"/>
              <w:bottom w:w="15" w:type="dxa"/>
              <w:right w:w="15" w:type="dxa"/>
            </w:tcMar>
            <w:vAlign w:val="center"/>
            <w:hideMark/>
          </w:tcPr>
          <w:p w14:paraId="0AF8F899" w14:textId="768A52E3" w:rsidR="0048265F" w:rsidRPr="00675B11" w:rsidRDefault="006218E5">
            <w:pPr>
              <w:jc w:val="center"/>
              <w:rPr>
                <w:b/>
                <w:bCs/>
                <w:color w:val="000000" w:themeColor="text1"/>
              </w:rPr>
            </w:pPr>
            <w:r w:rsidRPr="00675B11">
              <w:rPr>
                <w:b/>
                <w:bCs/>
                <w:color w:val="000000" w:themeColor="text1"/>
              </w:rPr>
              <w:t>Lowering</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Course</w:t>
            </w:r>
            <w:r w:rsidR="00285EC0" w:rsidRPr="00675B11">
              <w:rPr>
                <w:b/>
                <w:bCs/>
                <w:color w:val="000000" w:themeColor="text1"/>
              </w:rPr>
              <w:t xml:space="preserve"> </w:t>
            </w:r>
            <w:r w:rsidRPr="00675B11">
              <w:rPr>
                <w:b/>
                <w:bCs/>
                <w:color w:val="000000" w:themeColor="text1"/>
              </w:rPr>
              <w:t>Grade</w:t>
            </w:r>
            <w:r w:rsidR="00285EC0" w:rsidRPr="00675B11">
              <w:rPr>
                <w:b/>
                <w:bCs/>
                <w:color w:val="000000" w:themeColor="text1"/>
              </w:rPr>
              <w:t xml:space="preserve"> </w:t>
            </w:r>
          </w:p>
        </w:tc>
      </w:tr>
      <w:tr w:rsidR="00675B11" w:rsidRPr="00675B11" w14:paraId="6E3A891D" w14:textId="77777777" w:rsidTr="009E5BEC">
        <w:trPr>
          <w:tblCellSpacing w:w="15" w:type="dxa"/>
          <w:jc w:val="center"/>
        </w:trPr>
        <w:tc>
          <w:tcPr>
            <w:tcW w:w="0" w:type="auto"/>
            <w:tcMar>
              <w:top w:w="15" w:type="dxa"/>
              <w:left w:w="15" w:type="dxa"/>
              <w:bottom w:w="15" w:type="dxa"/>
              <w:right w:w="15" w:type="dxa"/>
            </w:tcMar>
            <w:vAlign w:val="center"/>
            <w:hideMark/>
          </w:tcPr>
          <w:p w14:paraId="34B00F2D" w14:textId="2C31FC06" w:rsidR="0048265F" w:rsidRPr="00675B11" w:rsidRDefault="006218E5">
            <w:pPr>
              <w:rPr>
                <w:color w:val="000000" w:themeColor="text1"/>
              </w:rPr>
            </w:pPr>
            <w:r w:rsidRPr="00675B11">
              <w:rPr>
                <w:color w:val="000000" w:themeColor="text1"/>
              </w:rPr>
              <w:t>N/A</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applicable)</w:t>
            </w:r>
          </w:p>
        </w:tc>
        <w:tc>
          <w:tcPr>
            <w:tcW w:w="0" w:type="auto"/>
            <w:tcMar>
              <w:top w:w="15" w:type="dxa"/>
              <w:left w:w="15" w:type="dxa"/>
              <w:bottom w:w="15" w:type="dxa"/>
              <w:right w:w="15" w:type="dxa"/>
            </w:tcMar>
            <w:vAlign w:val="center"/>
            <w:hideMark/>
          </w:tcPr>
          <w:p w14:paraId="6142F84E" w14:textId="12F9BD95" w:rsidR="0048265F" w:rsidRPr="00675B11" w:rsidRDefault="006218E5">
            <w:pPr>
              <w:rPr>
                <w:color w:val="000000" w:themeColor="text1"/>
              </w:rPr>
            </w:pPr>
            <w:r w:rsidRPr="00675B11">
              <w:rPr>
                <w:b/>
                <w:bCs/>
                <w:color w:val="000000" w:themeColor="text1"/>
              </w:rPr>
              <w:t>Complete</w:t>
            </w:r>
            <w:r w:rsidR="00285EC0" w:rsidRPr="00675B11">
              <w:rPr>
                <w:b/>
                <w:bCs/>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3</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essays</w:t>
            </w:r>
            <w:r w:rsidRPr="00675B11">
              <w:rPr>
                <w:color w:val="000000" w:themeColor="text1"/>
              </w:rPr>
              <w:br/>
            </w:r>
            <w:r w:rsidRPr="00675B11">
              <w:rPr>
                <w:color w:val="000000" w:themeColor="text1"/>
              </w:rPr>
              <w:br/>
            </w:r>
            <w:r w:rsidRPr="00675B11">
              <w:rPr>
                <w:b/>
                <w:bCs/>
                <w:color w:val="000000" w:themeColor="text1"/>
              </w:rPr>
              <w:t>Note</w:t>
            </w:r>
            <w:r w:rsidRPr="00675B11">
              <w:rPr>
                <w:color w:val="000000" w:themeColor="text1"/>
              </w:rPr>
              <w:t>:</w:t>
            </w:r>
            <w:r w:rsidR="00285EC0" w:rsidRPr="00675B11">
              <w:rPr>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3</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must</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b/>
                <w:bCs/>
                <w:color w:val="000000" w:themeColor="text1"/>
              </w:rPr>
              <w:t>submitted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pass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must</w:t>
            </w:r>
            <w:r w:rsidR="00285EC0" w:rsidRPr="00675B11">
              <w:rPr>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be</w:t>
            </w:r>
            <w:r w:rsidR="00285EC0" w:rsidRPr="00675B11">
              <w:rPr>
                <w:i/>
                <w:iCs/>
                <w:color w:val="000000" w:themeColor="text1"/>
              </w:rPr>
              <w:t xml:space="preserve"> </w:t>
            </w:r>
            <w:r w:rsidRPr="00675B11">
              <w:rPr>
                <w:b/>
                <w:bCs/>
                <w:color w:val="000000" w:themeColor="text1"/>
              </w:rPr>
              <w:t>complete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requirement.</w:t>
            </w:r>
            <w:r w:rsidR="00285EC0" w:rsidRPr="00675B11">
              <w:rPr>
                <w:color w:val="000000" w:themeColor="text1"/>
              </w:rPr>
              <w:t xml:space="preserve"> </w:t>
            </w:r>
          </w:p>
        </w:tc>
        <w:tc>
          <w:tcPr>
            <w:tcW w:w="0" w:type="auto"/>
            <w:tcMar>
              <w:top w:w="15" w:type="dxa"/>
              <w:left w:w="15" w:type="dxa"/>
              <w:bottom w:w="15" w:type="dxa"/>
              <w:right w:w="15" w:type="dxa"/>
            </w:tcMar>
            <w:vAlign w:val="center"/>
            <w:hideMark/>
          </w:tcPr>
          <w:p w14:paraId="613CA2B3" w14:textId="65742C11" w:rsidR="0048265F" w:rsidRPr="00675B11" w:rsidRDefault="006218E5">
            <w:pPr>
              <w:rPr>
                <w:color w:val="000000" w:themeColor="text1"/>
              </w:rPr>
            </w:pPr>
            <w:r w:rsidRPr="00675B11">
              <w:rPr>
                <w:color w:val="000000" w:themeColor="text1"/>
              </w:rPr>
              <w:t>Each</w:t>
            </w:r>
            <w:r w:rsidR="00285EC0" w:rsidRPr="00675B11">
              <w:rPr>
                <w:color w:val="000000" w:themeColor="text1"/>
              </w:rPr>
              <w:t xml:space="preserve"> </w:t>
            </w:r>
            <w:r w:rsidRPr="00675B11">
              <w:rPr>
                <w:b/>
                <w:bCs/>
                <w:color w:val="000000" w:themeColor="text1"/>
              </w:rPr>
              <w:t>Incomplete</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lowers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b/>
                <w:bCs/>
                <w:color w:val="000000" w:themeColor="text1"/>
              </w:rPr>
              <w:t>a</w:t>
            </w:r>
            <w:r w:rsidR="00285EC0" w:rsidRPr="00675B11">
              <w:rPr>
                <w:b/>
                <w:bCs/>
                <w:color w:val="000000" w:themeColor="text1"/>
              </w:rPr>
              <w:t xml:space="preserve"> </w:t>
            </w:r>
            <w:r w:rsidRPr="00675B11">
              <w:rPr>
                <w:b/>
                <w:bCs/>
                <w:color w:val="000000" w:themeColor="text1"/>
              </w:rPr>
              <w:t>full</w:t>
            </w:r>
            <w:r w:rsidR="00285EC0" w:rsidRPr="00675B11">
              <w:rPr>
                <w:b/>
                <w:bCs/>
                <w:color w:val="000000" w:themeColor="text1"/>
              </w:rPr>
              <w:t xml:space="preserve"> </w:t>
            </w:r>
            <w:r w:rsidRPr="00675B11">
              <w:rPr>
                <w:b/>
                <w:bCs/>
                <w:color w:val="000000" w:themeColor="text1"/>
              </w:rPr>
              <w:t>letter</w:t>
            </w:r>
            <w:r w:rsidRPr="00675B11">
              <w:rPr>
                <w:color w:val="000000" w:themeColor="text1"/>
              </w:rPr>
              <w:t>.</w:t>
            </w:r>
          </w:p>
        </w:tc>
      </w:tr>
      <w:tr w:rsidR="00675B11" w:rsidRPr="00675B11" w14:paraId="4FF782B7" w14:textId="77777777" w:rsidTr="009E5BEC">
        <w:trPr>
          <w:tblCellSpacing w:w="15" w:type="dxa"/>
          <w:jc w:val="center"/>
        </w:trPr>
        <w:tc>
          <w:tcPr>
            <w:tcW w:w="0" w:type="auto"/>
            <w:tcMar>
              <w:top w:w="15" w:type="dxa"/>
              <w:left w:w="15" w:type="dxa"/>
              <w:bottom w:w="15" w:type="dxa"/>
              <w:right w:w="15" w:type="dxa"/>
            </w:tcMar>
            <w:vAlign w:val="center"/>
            <w:hideMark/>
          </w:tcPr>
          <w:p w14:paraId="697B6F76" w14:textId="1A6A1AFE" w:rsidR="0048265F" w:rsidRPr="00675B11" w:rsidRDefault="006218E5">
            <w:pPr>
              <w:rPr>
                <w:color w:val="000000" w:themeColor="text1"/>
              </w:rPr>
            </w:pPr>
            <w:r w:rsidRPr="00675B11">
              <w:rPr>
                <w:color w:val="000000" w:themeColor="text1"/>
              </w:rPr>
              <w:t>All</w:t>
            </w:r>
            <w:r w:rsidR="00285EC0" w:rsidRPr="00675B11">
              <w:rPr>
                <w:color w:val="000000" w:themeColor="text1"/>
              </w:rPr>
              <w:t xml:space="preserve"> </w:t>
            </w:r>
            <w:r w:rsidRPr="00675B11">
              <w:rPr>
                <w:color w:val="000000" w:themeColor="text1"/>
              </w:rPr>
              <w:t>3</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conferences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reasonably</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(+1/3)</w:t>
            </w:r>
          </w:p>
        </w:tc>
        <w:tc>
          <w:tcPr>
            <w:tcW w:w="0" w:type="auto"/>
            <w:tcMar>
              <w:top w:w="15" w:type="dxa"/>
              <w:left w:w="15" w:type="dxa"/>
              <w:bottom w:w="15" w:type="dxa"/>
              <w:right w:w="15" w:type="dxa"/>
            </w:tcMar>
            <w:vAlign w:val="center"/>
            <w:hideMark/>
          </w:tcPr>
          <w:p w14:paraId="3F6FEC57" w14:textId="5B9C0080" w:rsidR="0048265F" w:rsidRPr="00675B11" w:rsidRDefault="006218E5">
            <w:pPr>
              <w:rPr>
                <w:color w:val="000000" w:themeColor="text1"/>
              </w:rPr>
            </w:pPr>
            <w:r w:rsidRPr="00675B11">
              <w:rPr>
                <w:color w:val="000000" w:themeColor="text1"/>
              </w:rPr>
              <w:t>2</w:t>
            </w:r>
            <w:r w:rsidR="00285EC0" w:rsidRPr="00675B11">
              <w:rPr>
                <w:color w:val="000000" w:themeColor="text1"/>
              </w:rPr>
              <w:t xml:space="preserve"> </w:t>
            </w:r>
            <w:r w:rsidR="00DB4CBA" w:rsidRPr="00675B11">
              <w:rPr>
                <w:color w:val="000000" w:themeColor="text1"/>
              </w:rPr>
              <w:t xml:space="preserve">(out of 3)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conferences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reasonably</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p>
        </w:tc>
        <w:tc>
          <w:tcPr>
            <w:tcW w:w="0" w:type="auto"/>
            <w:tcMar>
              <w:top w:w="15" w:type="dxa"/>
              <w:left w:w="15" w:type="dxa"/>
              <w:bottom w:w="15" w:type="dxa"/>
              <w:right w:w="15" w:type="dxa"/>
            </w:tcMar>
            <w:vAlign w:val="center"/>
            <w:hideMark/>
          </w:tcPr>
          <w:p w14:paraId="43CAA3B7" w14:textId="1F17A32B" w:rsidR="0048265F" w:rsidRPr="00675B11" w:rsidRDefault="006218E5">
            <w:pPr>
              <w:rPr>
                <w:color w:val="000000" w:themeColor="text1"/>
              </w:rPr>
            </w:pPr>
            <w:r w:rsidRPr="00675B11">
              <w:rPr>
                <w:color w:val="000000" w:themeColor="text1"/>
              </w:rPr>
              <w:t>1</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conference</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reasonably</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(-1/3)</w:t>
            </w:r>
            <w:r w:rsidRPr="00675B11">
              <w:rPr>
                <w:color w:val="000000" w:themeColor="text1"/>
              </w:rPr>
              <w:br/>
            </w:r>
            <w:r w:rsidRPr="00675B11">
              <w:rPr>
                <w:color w:val="000000" w:themeColor="text1"/>
              </w:rPr>
              <w:br/>
              <w:t>No</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conference</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reasonably</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(-2/3)</w:t>
            </w:r>
          </w:p>
        </w:tc>
      </w:tr>
      <w:tr w:rsidR="00675B11" w:rsidRPr="00675B11" w14:paraId="5015CF7A" w14:textId="77777777" w:rsidTr="009E5BEC">
        <w:trPr>
          <w:tblCellSpacing w:w="15" w:type="dxa"/>
          <w:jc w:val="center"/>
        </w:trPr>
        <w:tc>
          <w:tcPr>
            <w:tcW w:w="0" w:type="auto"/>
            <w:tcMar>
              <w:top w:w="15" w:type="dxa"/>
              <w:left w:w="15" w:type="dxa"/>
              <w:bottom w:w="15" w:type="dxa"/>
              <w:right w:w="15" w:type="dxa"/>
            </w:tcMar>
            <w:vAlign w:val="center"/>
          </w:tcPr>
          <w:p w14:paraId="6556CC18" w14:textId="21E2B511" w:rsidR="00B87804" w:rsidRPr="00675B11" w:rsidRDefault="00B87804">
            <w:pPr>
              <w:rPr>
                <w:color w:val="000000" w:themeColor="text1"/>
              </w:rPr>
            </w:pPr>
            <w:r w:rsidRPr="00675B11">
              <w:rPr>
                <w:color w:val="000000" w:themeColor="text1"/>
              </w:rPr>
              <w:t>Meet with a tutor in the WLDC</w:t>
            </w:r>
            <w:r w:rsidR="00A61E98" w:rsidRPr="00675B11">
              <w:rPr>
                <w:color w:val="000000" w:themeColor="text1"/>
              </w:rPr>
              <w:t xml:space="preserve"> at least </w:t>
            </w:r>
            <w:r w:rsidR="003B3F14" w:rsidRPr="00675B11">
              <w:rPr>
                <w:color w:val="000000" w:themeColor="text1"/>
              </w:rPr>
              <w:t>twice</w:t>
            </w:r>
            <w:r w:rsidR="00A61E98" w:rsidRPr="00675B11">
              <w:rPr>
                <w:color w:val="000000" w:themeColor="text1"/>
              </w:rPr>
              <w:t xml:space="preserve"> over the course of the semester (+1/3)</w:t>
            </w:r>
          </w:p>
          <w:p w14:paraId="4EA2B93F" w14:textId="190B77E3" w:rsidR="00A61E98" w:rsidRPr="00675B11" w:rsidRDefault="003B3F14">
            <w:pPr>
              <w:rPr>
                <w:color w:val="000000" w:themeColor="text1"/>
              </w:rPr>
            </w:pPr>
            <w:r w:rsidRPr="00675B11">
              <w:rPr>
                <w:b/>
                <w:bCs/>
                <w:color w:val="000000" w:themeColor="text1"/>
              </w:rPr>
              <w:t>Note:</w:t>
            </w:r>
            <w:r w:rsidRPr="00675B11">
              <w:rPr>
                <w:color w:val="000000" w:themeColor="text1"/>
              </w:rPr>
              <w:t xml:space="preserve"> We’ll talk about how to document this.</w:t>
            </w:r>
          </w:p>
        </w:tc>
        <w:tc>
          <w:tcPr>
            <w:tcW w:w="0" w:type="auto"/>
            <w:tcMar>
              <w:top w:w="15" w:type="dxa"/>
              <w:left w:w="15" w:type="dxa"/>
              <w:bottom w:w="15" w:type="dxa"/>
              <w:right w:w="15" w:type="dxa"/>
            </w:tcMar>
            <w:vAlign w:val="center"/>
          </w:tcPr>
          <w:p w14:paraId="53A98006" w14:textId="3B4206F8" w:rsidR="00B87804" w:rsidRPr="00675B11" w:rsidRDefault="003B3F14">
            <w:pPr>
              <w:rPr>
                <w:color w:val="000000" w:themeColor="text1"/>
              </w:rPr>
            </w:pPr>
            <w:r w:rsidRPr="00675B11">
              <w:rPr>
                <w:color w:val="000000" w:themeColor="text1"/>
              </w:rPr>
              <w:t>N/A</w:t>
            </w:r>
          </w:p>
        </w:tc>
        <w:tc>
          <w:tcPr>
            <w:tcW w:w="0" w:type="auto"/>
            <w:tcMar>
              <w:top w:w="15" w:type="dxa"/>
              <w:left w:w="15" w:type="dxa"/>
              <w:bottom w:w="15" w:type="dxa"/>
              <w:right w:w="15" w:type="dxa"/>
            </w:tcMar>
            <w:vAlign w:val="center"/>
          </w:tcPr>
          <w:p w14:paraId="28A153BA" w14:textId="6DE7C4EE" w:rsidR="00B87804" w:rsidRPr="00675B11" w:rsidRDefault="003B3F14">
            <w:pPr>
              <w:rPr>
                <w:color w:val="000000" w:themeColor="text1"/>
              </w:rPr>
            </w:pPr>
            <w:r w:rsidRPr="00675B11">
              <w:rPr>
                <w:color w:val="000000" w:themeColor="text1"/>
              </w:rPr>
              <w:t>N/A</w:t>
            </w:r>
          </w:p>
        </w:tc>
      </w:tr>
      <w:tr w:rsidR="00675B11" w:rsidRPr="00675B11" w14:paraId="026A0777" w14:textId="77777777" w:rsidTr="001F0F48">
        <w:trPr>
          <w:tblCellSpacing w:w="15" w:type="dxa"/>
          <w:jc w:val="center"/>
        </w:trPr>
        <w:tc>
          <w:tcPr>
            <w:tcW w:w="0" w:type="auto"/>
            <w:tcMar>
              <w:top w:w="15" w:type="dxa"/>
              <w:left w:w="15" w:type="dxa"/>
              <w:bottom w:w="15" w:type="dxa"/>
              <w:right w:w="15" w:type="dxa"/>
            </w:tcMar>
            <w:vAlign w:val="center"/>
            <w:hideMark/>
          </w:tcPr>
          <w:p w14:paraId="49FB8154" w14:textId="77777777" w:rsidR="00B87804" w:rsidRPr="00675B11" w:rsidRDefault="00B87804" w:rsidP="001F0F48">
            <w:pPr>
              <w:rPr>
                <w:color w:val="000000" w:themeColor="text1"/>
              </w:rPr>
            </w:pPr>
            <w:r w:rsidRPr="00675B11">
              <w:rPr>
                <w:color w:val="000000" w:themeColor="text1"/>
              </w:rPr>
              <w:t>N/A</w:t>
            </w:r>
          </w:p>
        </w:tc>
        <w:tc>
          <w:tcPr>
            <w:tcW w:w="0" w:type="auto"/>
            <w:tcMar>
              <w:top w:w="15" w:type="dxa"/>
              <w:left w:w="15" w:type="dxa"/>
              <w:bottom w:w="15" w:type="dxa"/>
              <w:right w:w="15" w:type="dxa"/>
            </w:tcMar>
            <w:vAlign w:val="center"/>
            <w:hideMark/>
          </w:tcPr>
          <w:p w14:paraId="509D49D5" w14:textId="77777777" w:rsidR="00B87804" w:rsidRPr="00675B11" w:rsidRDefault="00B87804" w:rsidP="001F0F48">
            <w:pPr>
              <w:rPr>
                <w:color w:val="000000" w:themeColor="text1"/>
              </w:rPr>
            </w:pPr>
            <w:r w:rsidRPr="00675B11">
              <w:rPr>
                <w:color w:val="000000" w:themeColor="text1"/>
              </w:rPr>
              <w:t>Reflection on each of the 3 major essays</w:t>
            </w:r>
          </w:p>
        </w:tc>
        <w:tc>
          <w:tcPr>
            <w:tcW w:w="0" w:type="auto"/>
            <w:tcMar>
              <w:top w:w="15" w:type="dxa"/>
              <w:left w:w="15" w:type="dxa"/>
              <w:bottom w:w="15" w:type="dxa"/>
              <w:right w:w="15" w:type="dxa"/>
            </w:tcMar>
            <w:vAlign w:val="center"/>
            <w:hideMark/>
          </w:tcPr>
          <w:p w14:paraId="3D2653CF" w14:textId="77777777" w:rsidR="00B87804" w:rsidRPr="00675B11" w:rsidRDefault="00B87804" w:rsidP="001F0F48">
            <w:pPr>
              <w:rPr>
                <w:color w:val="000000" w:themeColor="text1"/>
              </w:rPr>
            </w:pPr>
            <w:r w:rsidRPr="00675B11">
              <w:rPr>
                <w:color w:val="000000" w:themeColor="text1"/>
              </w:rPr>
              <w:t>Miss 1 Reflection (-1/3)</w:t>
            </w:r>
            <w:r w:rsidRPr="00675B11">
              <w:rPr>
                <w:color w:val="000000" w:themeColor="text1"/>
              </w:rPr>
              <w:br/>
              <w:t>Miss 2 or 3 Reflections (-2/3)</w:t>
            </w:r>
          </w:p>
        </w:tc>
      </w:tr>
      <w:tr w:rsidR="00675B11" w:rsidRPr="00675B11" w14:paraId="5D4A2F36" w14:textId="77777777" w:rsidTr="009E5BEC">
        <w:trPr>
          <w:tblCellSpacing w:w="15" w:type="dxa"/>
          <w:jc w:val="center"/>
        </w:trPr>
        <w:tc>
          <w:tcPr>
            <w:tcW w:w="0" w:type="auto"/>
            <w:tcMar>
              <w:top w:w="15" w:type="dxa"/>
              <w:left w:w="15" w:type="dxa"/>
              <w:bottom w:w="15" w:type="dxa"/>
              <w:right w:w="15" w:type="dxa"/>
            </w:tcMar>
            <w:vAlign w:val="center"/>
            <w:hideMark/>
          </w:tcPr>
          <w:p w14:paraId="655E7B26" w14:textId="5D1DC61E" w:rsidR="0048265F" w:rsidRPr="00675B11" w:rsidRDefault="006218E5">
            <w:pPr>
              <w:rPr>
                <w:color w:val="000000" w:themeColor="text1"/>
              </w:rPr>
            </w:pPr>
            <w:r w:rsidRPr="00675B11">
              <w:rPr>
                <w:color w:val="000000" w:themeColor="text1"/>
              </w:rPr>
              <w:t>4</w:t>
            </w:r>
            <w:r w:rsidR="00285EC0" w:rsidRPr="00675B11">
              <w:rPr>
                <w:color w:val="000000" w:themeColor="text1"/>
              </w:rPr>
              <w:t xml:space="preserve"> </w:t>
            </w:r>
            <w:r w:rsidRPr="00675B11">
              <w:rPr>
                <w:color w:val="000000" w:themeColor="text1"/>
              </w:rPr>
              <w:t>(out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6)</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questionnaires</w:t>
            </w:r>
            <w:r w:rsidR="00285EC0" w:rsidRPr="00675B11">
              <w:rPr>
                <w:color w:val="000000" w:themeColor="text1"/>
              </w:rPr>
              <w:t xml:space="preserve"> </w:t>
            </w:r>
            <w:r w:rsidRPr="00675B11">
              <w:rPr>
                <w:color w:val="000000" w:themeColor="text1"/>
              </w:rPr>
              <w:t>(+1/3)</w:t>
            </w:r>
            <w:r w:rsidRPr="00675B11">
              <w:rPr>
                <w:color w:val="000000" w:themeColor="text1"/>
              </w:rPr>
              <w:br/>
            </w:r>
            <w:r w:rsidRPr="00675B11">
              <w:rPr>
                <w:color w:val="000000" w:themeColor="text1"/>
              </w:rPr>
              <w:br/>
            </w:r>
            <w:r w:rsidRPr="00675B11">
              <w:rPr>
                <w:b/>
                <w:bCs/>
                <w:color w:val="000000" w:themeColor="text1"/>
              </w:rPr>
              <w:t>Note:</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only</w:t>
            </w:r>
            <w:r w:rsidR="00285EC0" w:rsidRPr="00675B11">
              <w:rPr>
                <w:color w:val="000000" w:themeColor="text1"/>
              </w:rPr>
              <w:t xml:space="preserve"> </w:t>
            </w:r>
            <w:r w:rsidRPr="00675B11">
              <w:rPr>
                <w:color w:val="000000" w:themeColor="text1"/>
              </w:rPr>
              <w:t>apply</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attend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related</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conference.</w:t>
            </w:r>
          </w:p>
        </w:tc>
        <w:tc>
          <w:tcPr>
            <w:tcW w:w="0" w:type="auto"/>
            <w:tcMar>
              <w:top w:w="15" w:type="dxa"/>
              <w:left w:w="15" w:type="dxa"/>
              <w:bottom w:w="15" w:type="dxa"/>
              <w:right w:w="15" w:type="dxa"/>
            </w:tcMar>
            <w:vAlign w:val="center"/>
            <w:hideMark/>
          </w:tcPr>
          <w:p w14:paraId="74A74462" w14:textId="77777777" w:rsidR="0048265F" w:rsidRPr="00675B11" w:rsidRDefault="006218E5">
            <w:pPr>
              <w:rPr>
                <w:color w:val="000000" w:themeColor="text1"/>
              </w:rPr>
            </w:pPr>
            <w:r w:rsidRPr="00675B11">
              <w:rPr>
                <w:color w:val="000000" w:themeColor="text1"/>
              </w:rPr>
              <w:t>N/A</w:t>
            </w:r>
          </w:p>
        </w:tc>
        <w:tc>
          <w:tcPr>
            <w:tcW w:w="0" w:type="auto"/>
            <w:tcMar>
              <w:top w:w="15" w:type="dxa"/>
              <w:left w:w="15" w:type="dxa"/>
              <w:bottom w:w="15" w:type="dxa"/>
              <w:right w:w="15" w:type="dxa"/>
            </w:tcMar>
            <w:vAlign w:val="center"/>
            <w:hideMark/>
          </w:tcPr>
          <w:p w14:paraId="4FF74CCD" w14:textId="77777777" w:rsidR="0048265F" w:rsidRPr="00675B11" w:rsidRDefault="006218E5">
            <w:pPr>
              <w:rPr>
                <w:color w:val="000000" w:themeColor="text1"/>
              </w:rPr>
            </w:pPr>
            <w:r w:rsidRPr="00675B11">
              <w:rPr>
                <w:color w:val="000000" w:themeColor="text1"/>
              </w:rPr>
              <w:t>N/A</w:t>
            </w:r>
          </w:p>
        </w:tc>
      </w:tr>
      <w:tr w:rsidR="00675B11" w:rsidRPr="00675B11" w14:paraId="13DDC4CE" w14:textId="77777777" w:rsidTr="009E5BEC">
        <w:trPr>
          <w:tblCellSpacing w:w="15" w:type="dxa"/>
          <w:jc w:val="center"/>
        </w:trPr>
        <w:tc>
          <w:tcPr>
            <w:tcW w:w="0" w:type="auto"/>
            <w:tcMar>
              <w:top w:w="15" w:type="dxa"/>
              <w:left w:w="15" w:type="dxa"/>
              <w:bottom w:w="15" w:type="dxa"/>
              <w:right w:w="15" w:type="dxa"/>
            </w:tcMar>
            <w:vAlign w:val="center"/>
            <w:hideMark/>
          </w:tcPr>
          <w:p w14:paraId="513643B8" w14:textId="0F6F8FCC" w:rsidR="0048265F" w:rsidRPr="00675B11" w:rsidRDefault="006218E5">
            <w:pPr>
              <w:rPr>
                <w:color w:val="000000" w:themeColor="text1"/>
              </w:rPr>
            </w:pPr>
            <w:r w:rsidRPr="00675B11">
              <w:rPr>
                <w:color w:val="000000" w:themeColor="text1"/>
              </w:rPr>
              <w:t>2</w:t>
            </w:r>
            <w:r w:rsidR="00285EC0" w:rsidRPr="00675B11">
              <w:rPr>
                <w:color w:val="000000" w:themeColor="text1"/>
              </w:rPr>
              <w:t xml:space="preserve"> </w:t>
            </w:r>
            <w:r w:rsidRPr="00675B11">
              <w:rPr>
                <w:color w:val="000000" w:themeColor="text1"/>
              </w:rPr>
              <w:t>additional</w:t>
            </w:r>
            <w:r w:rsidR="00285EC0" w:rsidRPr="00675B11">
              <w:rPr>
                <w:color w:val="000000" w:themeColor="text1"/>
              </w:rPr>
              <w:t xml:space="preserve"> </w:t>
            </w:r>
            <w:r w:rsidRPr="00675B11">
              <w:rPr>
                <w:color w:val="000000" w:themeColor="text1"/>
              </w:rPr>
              <w:t>Annotated</w:t>
            </w:r>
            <w:r w:rsidR="00285EC0" w:rsidRPr="00675B11">
              <w:rPr>
                <w:color w:val="000000" w:themeColor="text1"/>
              </w:rPr>
              <w:t xml:space="preserve"> </w:t>
            </w:r>
            <w:r w:rsidRPr="00675B11">
              <w:rPr>
                <w:color w:val="000000" w:themeColor="text1"/>
              </w:rPr>
              <w:t>Bibliography</w:t>
            </w:r>
            <w:r w:rsidR="00285EC0" w:rsidRPr="00675B11">
              <w:rPr>
                <w:color w:val="000000" w:themeColor="text1"/>
              </w:rPr>
              <w:t xml:space="preserve"> </w:t>
            </w:r>
            <w:r w:rsidRPr="00675B11">
              <w:rPr>
                <w:color w:val="000000" w:themeColor="text1"/>
              </w:rPr>
              <w:t>entries</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scholarly</w:t>
            </w:r>
            <w:r w:rsidR="00285EC0" w:rsidRPr="00675B11">
              <w:rPr>
                <w:color w:val="000000" w:themeColor="text1"/>
              </w:rPr>
              <w:t xml:space="preserve"> </w:t>
            </w:r>
            <w:r w:rsidRPr="00675B11">
              <w:rPr>
                <w:color w:val="000000" w:themeColor="text1"/>
              </w:rPr>
              <w:t>sources</w:t>
            </w:r>
            <w:r w:rsidR="00285EC0" w:rsidRPr="00675B11">
              <w:rPr>
                <w:color w:val="000000" w:themeColor="text1"/>
              </w:rPr>
              <w:t xml:space="preserve"> </w:t>
            </w:r>
            <w:r w:rsidRPr="00675B11">
              <w:rPr>
                <w:color w:val="000000" w:themeColor="text1"/>
              </w:rPr>
              <w:t>(+1/3)</w:t>
            </w:r>
          </w:p>
        </w:tc>
        <w:tc>
          <w:tcPr>
            <w:tcW w:w="0" w:type="auto"/>
            <w:tcMar>
              <w:top w:w="15" w:type="dxa"/>
              <w:left w:w="15" w:type="dxa"/>
              <w:bottom w:w="15" w:type="dxa"/>
              <w:right w:w="15" w:type="dxa"/>
            </w:tcMar>
            <w:vAlign w:val="center"/>
            <w:hideMark/>
          </w:tcPr>
          <w:p w14:paraId="29D0D525" w14:textId="0DAE10AF" w:rsidR="0048265F" w:rsidRPr="00675B11" w:rsidRDefault="006218E5">
            <w:pPr>
              <w:rPr>
                <w:color w:val="000000" w:themeColor="text1"/>
              </w:rPr>
            </w:pPr>
            <w:r w:rsidRPr="00675B11">
              <w:rPr>
                <w:color w:val="000000" w:themeColor="text1"/>
              </w:rPr>
              <w:t>3</w:t>
            </w:r>
            <w:r w:rsidR="00285EC0" w:rsidRPr="00675B11">
              <w:rPr>
                <w:color w:val="000000" w:themeColor="text1"/>
              </w:rPr>
              <w:t xml:space="preserve"> </w:t>
            </w:r>
            <w:r w:rsidRPr="00675B11">
              <w:rPr>
                <w:color w:val="000000" w:themeColor="text1"/>
              </w:rPr>
              <w:t>Annotated</w:t>
            </w:r>
            <w:r w:rsidR="00285EC0" w:rsidRPr="00675B11">
              <w:rPr>
                <w:color w:val="000000" w:themeColor="text1"/>
              </w:rPr>
              <w:t xml:space="preserve"> </w:t>
            </w:r>
            <w:r w:rsidRPr="00675B11">
              <w:rPr>
                <w:color w:val="000000" w:themeColor="text1"/>
              </w:rPr>
              <w:t>Bibliography</w:t>
            </w:r>
            <w:r w:rsidR="00285EC0" w:rsidRPr="00675B11">
              <w:rPr>
                <w:color w:val="000000" w:themeColor="text1"/>
              </w:rPr>
              <w:t xml:space="preserve"> </w:t>
            </w:r>
            <w:r w:rsidRPr="00675B11">
              <w:rPr>
                <w:color w:val="000000" w:themeColor="text1"/>
              </w:rPr>
              <w:t>entries,</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assigned</w:t>
            </w:r>
            <w:r w:rsidR="00285EC0" w:rsidRPr="00675B11">
              <w:rPr>
                <w:color w:val="000000" w:themeColor="text1"/>
              </w:rPr>
              <w:t xml:space="preserve"> </w:t>
            </w:r>
          </w:p>
        </w:tc>
        <w:tc>
          <w:tcPr>
            <w:tcW w:w="0" w:type="auto"/>
            <w:tcMar>
              <w:top w:w="15" w:type="dxa"/>
              <w:left w:w="15" w:type="dxa"/>
              <w:bottom w:w="15" w:type="dxa"/>
              <w:right w:w="15" w:type="dxa"/>
            </w:tcMar>
            <w:vAlign w:val="center"/>
            <w:hideMark/>
          </w:tcPr>
          <w:p w14:paraId="4B8DA41D" w14:textId="5D39BC43" w:rsidR="0048265F" w:rsidRPr="00675B11" w:rsidRDefault="006218E5">
            <w:pPr>
              <w:rPr>
                <w:color w:val="000000" w:themeColor="text1"/>
              </w:rPr>
            </w:pPr>
            <w:r w:rsidRPr="00675B11">
              <w:rPr>
                <w:color w:val="000000" w:themeColor="text1"/>
              </w:rPr>
              <w:t>2</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fewer</w:t>
            </w:r>
            <w:r w:rsidR="00285EC0" w:rsidRPr="00675B11">
              <w:rPr>
                <w:color w:val="000000" w:themeColor="text1"/>
              </w:rPr>
              <w:t xml:space="preserve"> </w:t>
            </w:r>
            <w:r w:rsidRPr="00675B11">
              <w:rPr>
                <w:color w:val="000000" w:themeColor="text1"/>
              </w:rPr>
              <w:t>Annotated</w:t>
            </w:r>
            <w:r w:rsidR="00285EC0" w:rsidRPr="00675B11">
              <w:rPr>
                <w:color w:val="000000" w:themeColor="text1"/>
              </w:rPr>
              <w:t xml:space="preserve"> </w:t>
            </w:r>
            <w:r w:rsidRPr="00675B11">
              <w:rPr>
                <w:color w:val="000000" w:themeColor="text1"/>
              </w:rPr>
              <w:t>Bibliography</w:t>
            </w:r>
            <w:r w:rsidR="00285EC0" w:rsidRPr="00675B11">
              <w:rPr>
                <w:color w:val="000000" w:themeColor="text1"/>
              </w:rPr>
              <w:t xml:space="preserve"> </w:t>
            </w:r>
            <w:r w:rsidRPr="00675B11">
              <w:rPr>
                <w:color w:val="000000" w:themeColor="text1"/>
              </w:rPr>
              <w:t>entries</w:t>
            </w:r>
            <w:r w:rsidR="00285EC0" w:rsidRPr="00675B11">
              <w:rPr>
                <w:color w:val="000000" w:themeColor="text1"/>
              </w:rPr>
              <w:t xml:space="preserve"> </w:t>
            </w:r>
            <w:r w:rsidRPr="00675B11">
              <w:rPr>
                <w:color w:val="000000" w:themeColor="text1"/>
              </w:rPr>
              <w:t>(-1/3)</w:t>
            </w:r>
          </w:p>
        </w:tc>
      </w:tr>
      <w:tr w:rsidR="00675B11" w:rsidRPr="00675B11" w14:paraId="04023854" w14:textId="77777777" w:rsidTr="009E5BEC">
        <w:trPr>
          <w:tblCellSpacing w:w="15" w:type="dxa"/>
          <w:jc w:val="center"/>
        </w:trPr>
        <w:tc>
          <w:tcPr>
            <w:tcW w:w="0" w:type="auto"/>
            <w:tcMar>
              <w:top w:w="15" w:type="dxa"/>
              <w:left w:w="15" w:type="dxa"/>
              <w:bottom w:w="15" w:type="dxa"/>
              <w:right w:w="15" w:type="dxa"/>
            </w:tcMar>
            <w:vAlign w:val="center"/>
            <w:hideMark/>
          </w:tcPr>
          <w:p w14:paraId="3DD3C543" w14:textId="16DEC5A7" w:rsidR="0048265F" w:rsidRPr="00675B11" w:rsidRDefault="00A310C7">
            <w:pPr>
              <w:rPr>
                <w:color w:val="000000" w:themeColor="text1"/>
              </w:rPr>
            </w:pPr>
            <w:r w:rsidRPr="00675B11">
              <w:rPr>
                <w:color w:val="000000" w:themeColor="text1"/>
              </w:rPr>
              <w:t>“Advice to Future Students” addendum to Reflective Essay (+1/3)</w:t>
            </w:r>
          </w:p>
        </w:tc>
        <w:tc>
          <w:tcPr>
            <w:tcW w:w="0" w:type="auto"/>
            <w:tcMar>
              <w:top w:w="15" w:type="dxa"/>
              <w:left w:w="15" w:type="dxa"/>
              <w:bottom w:w="15" w:type="dxa"/>
              <w:right w:w="15" w:type="dxa"/>
            </w:tcMar>
            <w:vAlign w:val="center"/>
            <w:hideMark/>
          </w:tcPr>
          <w:p w14:paraId="00437E8D" w14:textId="1B1A1316" w:rsidR="0048265F" w:rsidRPr="00675B11" w:rsidRDefault="006218E5">
            <w:pPr>
              <w:rPr>
                <w:color w:val="000000" w:themeColor="text1"/>
              </w:rPr>
            </w:pPr>
            <w:r w:rsidRPr="00675B11">
              <w:rPr>
                <w:color w:val="000000" w:themeColor="text1"/>
              </w:rPr>
              <w:t>Reflective</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00696873" w:rsidRPr="00675B11">
              <w:rPr>
                <w:color w:val="000000" w:themeColor="text1"/>
              </w:rPr>
              <w:t>(in-class writing assignment during Finals week</w:t>
            </w:r>
            <w:r w:rsidR="0019422B" w:rsidRPr="00675B11">
              <w:rPr>
                <w:color w:val="000000" w:themeColor="text1"/>
              </w:rPr>
              <w:t>)</w:t>
            </w:r>
          </w:p>
        </w:tc>
        <w:tc>
          <w:tcPr>
            <w:tcW w:w="0" w:type="auto"/>
            <w:tcMar>
              <w:top w:w="15" w:type="dxa"/>
              <w:left w:w="15" w:type="dxa"/>
              <w:bottom w:w="15" w:type="dxa"/>
              <w:right w:w="15" w:type="dxa"/>
            </w:tcMar>
            <w:vAlign w:val="center"/>
            <w:hideMark/>
          </w:tcPr>
          <w:p w14:paraId="385A8738" w14:textId="6BACDBA9" w:rsidR="0048265F" w:rsidRPr="00675B11" w:rsidRDefault="006218E5">
            <w:pPr>
              <w:rPr>
                <w:color w:val="000000" w:themeColor="text1"/>
              </w:rPr>
            </w:pPr>
            <w:r w:rsidRPr="00675B11">
              <w:rPr>
                <w:color w:val="000000" w:themeColor="text1"/>
              </w:rPr>
              <w:t>Incomplete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missing</w:t>
            </w:r>
            <w:r w:rsidR="00285EC0" w:rsidRPr="00675B11">
              <w:rPr>
                <w:color w:val="000000" w:themeColor="text1"/>
              </w:rPr>
              <w:t xml:space="preserve"> </w:t>
            </w:r>
            <w:r w:rsidRPr="00675B11">
              <w:rPr>
                <w:color w:val="000000" w:themeColor="text1"/>
              </w:rPr>
              <w:t>Reflective</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(-1/3)</w:t>
            </w:r>
          </w:p>
        </w:tc>
      </w:tr>
    </w:tbl>
    <w:p w14:paraId="2AAB0D03" w14:textId="3E43BDE2"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Understanding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the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table</w:t>
      </w:r>
    </w:p>
    <w:p w14:paraId="7F1EFCEF" w14:textId="0C8BDF5E" w:rsidR="0048265F" w:rsidRPr="00675B11" w:rsidRDefault="006218E5">
      <w:pPr>
        <w:spacing w:before="240" w:after="240"/>
        <w:rPr>
          <w:color w:val="000000" w:themeColor="text1"/>
        </w:rPr>
      </w:pPr>
      <w:r w:rsidRPr="00675B11">
        <w:rPr>
          <w:i/>
          <w:iCs/>
          <w:color w:val="000000" w:themeColor="text1"/>
        </w:rPr>
        <w:t>Note:</w:t>
      </w:r>
      <w:r w:rsidR="00285EC0" w:rsidRPr="00675B11">
        <w:rPr>
          <w:i/>
          <w:iCs/>
          <w:color w:val="000000" w:themeColor="text1"/>
        </w:rPr>
        <w:t xml:space="preserve"> </w:t>
      </w:r>
      <w:r w:rsidRPr="00675B11">
        <w:rPr>
          <w:i/>
          <w:iCs/>
          <w:color w:val="000000" w:themeColor="text1"/>
        </w:rPr>
        <w:t>As</w:t>
      </w:r>
      <w:r w:rsidR="00285EC0" w:rsidRPr="00675B11">
        <w:rPr>
          <w:i/>
          <w:iCs/>
          <w:color w:val="000000" w:themeColor="text1"/>
        </w:rPr>
        <w:t xml:space="preserve"> </w:t>
      </w:r>
      <w:r w:rsidRPr="00675B11">
        <w:rPr>
          <w:i/>
          <w:iCs/>
          <w:color w:val="000000" w:themeColor="text1"/>
        </w:rPr>
        <w:t>I</w:t>
      </w:r>
      <w:r w:rsidR="00285EC0" w:rsidRPr="00675B11">
        <w:rPr>
          <w:i/>
          <w:iCs/>
          <w:color w:val="000000" w:themeColor="text1"/>
        </w:rPr>
        <w:t xml:space="preserve"> </w:t>
      </w:r>
      <w:r w:rsidRPr="00675B11">
        <w:rPr>
          <w:i/>
          <w:iCs/>
          <w:color w:val="000000" w:themeColor="text1"/>
        </w:rPr>
        <w:t>explain</w:t>
      </w:r>
      <w:r w:rsidR="00285EC0" w:rsidRPr="00675B11">
        <w:rPr>
          <w:i/>
          <w:iCs/>
          <w:color w:val="000000" w:themeColor="text1"/>
        </w:rPr>
        <w:t xml:space="preserve"> </w:t>
      </w:r>
      <w:r w:rsidRPr="00675B11">
        <w:rPr>
          <w:i/>
          <w:iCs/>
          <w:color w:val="000000" w:themeColor="text1"/>
        </w:rPr>
        <w:t>this,</w:t>
      </w:r>
      <w:r w:rsidR="00285EC0" w:rsidRPr="00675B11">
        <w:rPr>
          <w:i/>
          <w:iCs/>
          <w:color w:val="000000" w:themeColor="text1"/>
        </w:rPr>
        <w:t xml:space="preserve"> </w:t>
      </w:r>
      <w:r w:rsidRPr="00675B11">
        <w:rPr>
          <w:i/>
          <w:iCs/>
          <w:color w:val="000000" w:themeColor="text1"/>
        </w:rPr>
        <w:t>keep</w:t>
      </w:r>
      <w:r w:rsidR="00285EC0" w:rsidRPr="00675B11">
        <w:rPr>
          <w:i/>
          <w:iCs/>
          <w:color w:val="000000" w:themeColor="text1"/>
        </w:rPr>
        <w:t xml:space="preserve"> </w:t>
      </w:r>
      <w:r w:rsidRPr="00675B11">
        <w:rPr>
          <w:i/>
          <w:iCs/>
          <w:color w:val="000000" w:themeColor="text1"/>
        </w:rPr>
        <w:t>in</w:t>
      </w:r>
      <w:r w:rsidR="00285EC0" w:rsidRPr="00675B11">
        <w:rPr>
          <w:i/>
          <w:iCs/>
          <w:color w:val="000000" w:themeColor="text1"/>
        </w:rPr>
        <w:t xml:space="preserve"> </w:t>
      </w:r>
      <w:r w:rsidRPr="00675B11">
        <w:rPr>
          <w:i/>
          <w:iCs/>
          <w:color w:val="000000" w:themeColor="text1"/>
        </w:rPr>
        <w:t>mind</w:t>
      </w:r>
      <w:r w:rsidR="00285EC0" w:rsidRPr="00675B11">
        <w:rPr>
          <w:i/>
          <w:iCs/>
          <w:color w:val="000000" w:themeColor="text1"/>
        </w:rPr>
        <w:t xml:space="preserve"> </w:t>
      </w:r>
      <w:r w:rsidRPr="00675B11">
        <w:rPr>
          <w:i/>
          <w:iCs/>
          <w:color w:val="000000" w:themeColor="text1"/>
        </w:rPr>
        <w:t>that</w:t>
      </w:r>
      <w:r w:rsidR="00285EC0" w:rsidRPr="00675B11">
        <w:rPr>
          <w:i/>
          <w:iCs/>
          <w:color w:val="000000" w:themeColor="text1"/>
        </w:rPr>
        <w:t xml:space="preserve"> </w:t>
      </w:r>
      <w:r w:rsidRPr="00675B11">
        <w:rPr>
          <w:i/>
          <w:iCs/>
          <w:color w:val="000000" w:themeColor="text1"/>
        </w:rPr>
        <w:t>Yuba</w:t>
      </w:r>
      <w:r w:rsidR="00285EC0" w:rsidRPr="00675B11">
        <w:rPr>
          <w:i/>
          <w:iCs/>
          <w:color w:val="000000" w:themeColor="text1"/>
        </w:rPr>
        <w:t xml:space="preserve"> </w:t>
      </w:r>
      <w:r w:rsidRPr="00675B11">
        <w:rPr>
          <w:i/>
          <w:iCs/>
          <w:color w:val="000000" w:themeColor="text1"/>
        </w:rPr>
        <w:t>College</w:t>
      </w:r>
      <w:r w:rsidR="00285EC0" w:rsidRPr="00675B11">
        <w:rPr>
          <w:i/>
          <w:iCs/>
          <w:color w:val="000000" w:themeColor="text1"/>
        </w:rPr>
        <w:t xml:space="preserve"> </w:t>
      </w:r>
      <w:r w:rsidRPr="00675B11">
        <w:rPr>
          <w:i/>
          <w:iCs/>
          <w:color w:val="000000" w:themeColor="text1"/>
        </w:rPr>
        <w:t>only</w:t>
      </w:r>
      <w:r w:rsidR="00285EC0" w:rsidRPr="00675B11">
        <w:rPr>
          <w:i/>
          <w:iCs/>
          <w:color w:val="000000" w:themeColor="text1"/>
        </w:rPr>
        <w:t xml:space="preserve"> </w:t>
      </w:r>
      <w:r w:rsidRPr="00675B11">
        <w:rPr>
          <w:i/>
          <w:iCs/>
          <w:color w:val="000000" w:themeColor="text1"/>
        </w:rPr>
        <w:t>records</w:t>
      </w:r>
      <w:r w:rsidR="00285EC0" w:rsidRPr="00675B11">
        <w:rPr>
          <w:i/>
          <w:iCs/>
          <w:color w:val="000000" w:themeColor="text1"/>
        </w:rPr>
        <w:t xml:space="preserve"> </w:t>
      </w:r>
      <w:r w:rsidRPr="00675B11">
        <w:rPr>
          <w:i/>
          <w:iCs/>
          <w:color w:val="000000" w:themeColor="text1"/>
        </w:rPr>
        <w:t>full</w:t>
      </w:r>
      <w:r w:rsidR="00285EC0" w:rsidRPr="00675B11">
        <w:rPr>
          <w:i/>
          <w:iCs/>
          <w:color w:val="000000" w:themeColor="text1"/>
        </w:rPr>
        <w:t xml:space="preserve"> </w:t>
      </w:r>
      <w:r w:rsidRPr="00675B11">
        <w:rPr>
          <w:i/>
          <w:iCs/>
          <w:color w:val="000000" w:themeColor="text1"/>
        </w:rPr>
        <w:t>letter</w:t>
      </w:r>
      <w:r w:rsidR="00285EC0" w:rsidRPr="00675B11">
        <w:rPr>
          <w:i/>
          <w:iCs/>
          <w:color w:val="000000" w:themeColor="text1"/>
        </w:rPr>
        <w:t xml:space="preserve"> </w:t>
      </w:r>
      <w:r w:rsidRPr="00675B11">
        <w:rPr>
          <w:i/>
          <w:iCs/>
          <w:color w:val="000000" w:themeColor="text1"/>
        </w:rPr>
        <w:t>grades</w:t>
      </w:r>
      <w:r w:rsidR="00285EC0" w:rsidRPr="00675B11">
        <w:rPr>
          <w:i/>
          <w:iCs/>
          <w:color w:val="000000" w:themeColor="text1"/>
        </w:rPr>
        <w:t xml:space="preserve"> </w:t>
      </w:r>
      <w:r w:rsidRPr="00675B11">
        <w:rPr>
          <w:i/>
          <w:iCs/>
          <w:color w:val="000000" w:themeColor="text1"/>
        </w:rPr>
        <w:t>on</w:t>
      </w:r>
      <w:r w:rsidR="00285EC0" w:rsidRPr="00675B11">
        <w:rPr>
          <w:i/>
          <w:iCs/>
          <w:color w:val="000000" w:themeColor="text1"/>
        </w:rPr>
        <w:t xml:space="preserve"> </w:t>
      </w:r>
      <w:r w:rsidRPr="00675B11">
        <w:rPr>
          <w:i/>
          <w:iCs/>
          <w:color w:val="000000" w:themeColor="text1"/>
        </w:rPr>
        <w:t>your</w:t>
      </w:r>
      <w:r w:rsidR="00285EC0" w:rsidRPr="00675B11">
        <w:rPr>
          <w:i/>
          <w:iCs/>
          <w:color w:val="000000" w:themeColor="text1"/>
        </w:rPr>
        <w:t xml:space="preserve"> </w:t>
      </w:r>
      <w:r w:rsidRPr="00675B11">
        <w:rPr>
          <w:i/>
          <w:iCs/>
          <w:color w:val="000000" w:themeColor="text1"/>
        </w:rPr>
        <w:t>transcripts.</w:t>
      </w:r>
      <w:r w:rsidR="00285EC0" w:rsidRPr="00675B11">
        <w:rPr>
          <w:i/>
          <w:iCs/>
          <w:color w:val="000000" w:themeColor="text1"/>
        </w:rPr>
        <w:t xml:space="preserve"> </w:t>
      </w:r>
      <w:r w:rsidRPr="00675B11">
        <w:rPr>
          <w:i/>
          <w:iCs/>
          <w:color w:val="000000" w:themeColor="text1"/>
        </w:rPr>
        <w:t>For</w:t>
      </w:r>
      <w:r w:rsidR="00285EC0" w:rsidRPr="00675B11">
        <w:rPr>
          <w:i/>
          <w:iCs/>
          <w:color w:val="000000" w:themeColor="text1"/>
        </w:rPr>
        <w:t xml:space="preserve"> </w:t>
      </w:r>
      <w:r w:rsidRPr="00675B11">
        <w:rPr>
          <w:i/>
          <w:iCs/>
          <w:color w:val="000000" w:themeColor="text1"/>
        </w:rPr>
        <w:t>example,</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B+</w:t>
      </w:r>
      <w:r w:rsidR="00285EC0" w:rsidRPr="00675B11">
        <w:rPr>
          <w:i/>
          <w:iCs/>
          <w:color w:val="000000" w:themeColor="text1"/>
        </w:rPr>
        <w:t xml:space="preserve"> </w:t>
      </w:r>
      <w:r w:rsidRPr="00675B11">
        <w:rPr>
          <w:i/>
          <w:iCs/>
          <w:color w:val="000000" w:themeColor="text1"/>
        </w:rPr>
        <w:t>is</w:t>
      </w:r>
      <w:r w:rsidR="00285EC0" w:rsidRPr="00675B11">
        <w:rPr>
          <w:i/>
          <w:iCs/>
          <w:color w:val="000000" w:themeColor="text1"/>
        </w:rPr>
        <w:t xml:space="preserve"> </w:t>
      </w:r>
      <w:r w:rsidRPr="00675B11">
        <w:rPr>
          <w:i/>
          <w:iCs/>
          <w:color w:val="000000" w:themeColor="text1"/>
        </w:rPr>
        <w:t>recorded</w:t>
      </w:r>
      <w:r w:rsidR="00285EC0" w:rsidRPr="00675B11">
        <w:rPr>
          <w:i/>
          <w:iCs/>
          <w:color w:val="000000" w:themeColor="text1"/>
        </w:rPr>
        <w:t xml:space="preserve"> </w:t>
      </w:r>
      <w:r w:rsidRPr="00675B11">
        <w:rPr>
          <w:i/>
          <w:iCs/>
          <w:color w:val="000000" w:themeColor="text1"/>
        </w:rPr>
        <w:t>as</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B;</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C-</w:t>
      </w:r>
      <w:r w:rsidR="00285EC0" w:rsidRPr="00675B11">
        <w:rPr>
          <w:i/>
          <w:iCs/>
          <w:color w:val="000000" w:themeColor="text1"/>
        </w:rPr>
        <w:t xml:space="preserve"> </w:t>
      </w:r>
      <w:r w:rsidRPr="00675B11">
        <w:rPr>
          <w:i/>
          <w:iCs/>
          <w:color w:val="000000" w:themeColor="text1"/>
        </w:rPr>
        <w:t>is</w:t>
      </w:r>
      <w:r w:rsidR="00285EC0" w:rsidRPr="00675B11">
        <w:rPr>
          <w:i/>
          <w:iCs/>
          <w:color w:val="000000" w:themeColor="text1"/>
        </w:rPr>
        <w:t xml:space="preserve"> </w:t>
      </w:r>
      <w:r w:rsidRPr="00675B11">
        <w:rPr>
          <w:i/>
          <w:iCs/>
          <w:color w:val="000000" w:themeColor="text1"/>
        </w:rPr>
        <w:t>recorded</w:t>
      </w:r>
      <w:r w:rsidR="00285EC0" w:rsidRPr="00675B11">
        <w:rPr>
          <w:i/>
          <w:iCs/>
          <w:color w:val="000000" w:themeColor="text1"/>
        </w:rPr>
        <w:t xml:space="preserve"> </w:t>
      </w:r>
      <w:r w:rsidRPr="00675B11">
        <w:rPr>
          <w:i/>
          <w:iCs/>
          <w:color w:val="000000" w:themeColor="text1"/>
        </w:rPr>
        <w:t>as</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C.</w:t>
      </w:r>
    </w:p>
    <w:p w14:paraId="62DA5CA6" w14:textId="5DC44520" w:rsidR="0048265F" w:rsidRPr="00675B11" w:rsidRDefault="006218E5">
      <w:pPr>
        <w:spacing w:before="240" w:after="240"/>
        <w:rPr>
          <w:color w:val="000000" w:themeColor="text1"/>
        </w:rPr>
      </w:pPr>
      <w:r w:rsidRPr="00675B11">
        <w:rPr>
          <w:color w:val="000000" w:themeColor="text1"/>
        </w:rPr>
        <w:t>To</w:t>
      </w:r>
      <w:r w:rsidR="00285EC0" w:rsidRPr="00675B11">
        <w:rPr>
          <w:color w:val="000000" w:themeColor="text1"/>
        </w:rPr>
        <w:t xml:space="preserve"> </w:t>
      </w:r>
      <w:r w:rsidRPr="00675B11">
        <w:rPr>
          <w:color w:val="000000" w:themeColor="text1"/>
        </w:rPr>
        <w:t>receive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you’d</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column.</w:t>
      </w:r>
    </w:p>
    <w:p w14:paraId="6E214802" w14:textId="2F593D18" w:rsidR="0048265F" w:rsidRPr="00675B11" w:rsidRDefault="006218E5">
      <w:pPr>
        <w:spacing w:before="240"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additional</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explained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left</w:t>
      </w:r>
      <w:r w:rsidR="00285EC0" w:rsidRPr="00675B11">
        <w:rPr>
          <w:color w:val="000000" w:themeColor="text1"/>
        </w:rPr>
        <w:t xml:space="preserve"> </w:t>
      </w:r>
      <w:r w:rsidRPr="00675B11">
        <w:rPr>
          <w:color w:val="000000" w:themeColor="text1"/>
        </w:rPr>
        <w:t>column,</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raised.</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column,</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lowered,</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explained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right</w:t>
      </w:r>
      <w:r w:rsidR="00285EC0" w:rsidRPr="00675B11">
        <w:rPr>
          <w:color w:val="000000" w:themeColor="text1"/>
        </w:rPr>
        <w:t xml:space="preserve"> </w:t>
      </w:r>
      <w:r w:rsidRPr="00675B11">
        <w:rPr>
          <w:color w:val="000000" w:themeColor="text1"/>
        </w:rPr>
        <w:t>column.</w:t>
      </w:r>
    </w:p>
    <w:p w14:paraId="0DD470A9" w14:textId="4B0FF1DA" w:rsidR="0048265F" w:rsidRPr="00675B11" w:rsidRDefault="006218E5">
      <w:pPr>
        <w:spacing w:before="240" w:after="240"/>
        <w:rPr>
          <w:color w:val="000000" w:themeColor="text1"/>
        </w:rPr>
      </w:pPr>
      <w:r w:rsidRPr="00675B11">
        <w:rPr>
          <w:color w:val="000000" w:themeColor="text1"/>
        </w:rPr>
        <w:t>And</w:t>
      </w:r>
      <w:r w:rsidR="00285EC0" w:rsidRPr="00675B11">
        <w:rPr>
          <w:color w:val="000000" w:themeColor="text1"/>
        </w:rPr>
        <w:t xml:space="preserve"> </w:t>
      </w:r>
      <w:r w:rsidRPr="00675B11">
        <w:rPr>
          <w:color w:val="000000" w:themeColor="text1"/>
        </w:rPr>
        <w:t>note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left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right</w:t>
      </w:r>
      <w:r w:rsidR="00285EC0" w:rsidRPr="00675B11">
        <w:rPr>
          <w:color w:val="000000" w:themeColor="text1"/>
        </w:rPr>
        <w:t xml:space="preserve"> </w:t>
      </w:r>
      <w:r w:rsidRPr="00675B11">
        <w:rPr>
          <w:color w:val="000000" w:themeColor="text1"/>
        </w:rPr>
        <w:t>columns</w:t>
      </w:r>
      <w:r w:rsidR="00285EC0" w:rsidRPr="00675B11">
        <w:rPr>
          <w:color w:val="000000" w:themeColor="text1"/>
        </w:rPr>
        <w:t xml:space="preserve"> </w:t>
      </w:r>
      <w:r w:rsidRPr="00675B11">
        <w:rPr>
          <w:color w:val="000000" w:themeColor="text1"/>
        </w:rPr>
        <w:t>offset</w:t>
      </w:r>
      <w:r w:rsidR="00285EC0" w:rsidRPr="00675B11">
        <w:rPr>
          <w:color w:val="000000" w:themeColor="text1"/>
        </w:rPr>
        <w:t xml:space="preserve"> </w:t>
      </w:r>
      <w:r w:rsidRPr="00675B11">
        <w:rPr>
          <w:color w:val="000000" w:themeColor="text1"/>
        </w:rPr>
        <w:t>each</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lose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portion</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earn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back</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completing</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left</w:t>
      </w:r>
      <w:r w:rsidR="00285EC0" w:rsidRPr="00675B11">
        <w:rPr>
          <w:color w:val="000000" w:themeColor="text1"/>
        </w:rPr>
        <w:t xml:space="preserve"> </w:t>
      </w:r>
      <w:r w:rsidRPr="00675B11">
        <w:rPr>
          <w:color w:val="000000" w:themeColor="text1"/>
        </w:rPr>
        <w:t>column;</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raise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lose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progress</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009E5BEC" w:rsidRPr="00675B11">
        <w:rPr>
          <w:color w:val="000000" w:themeColor="text1"/>
        </w:rPr>
        <w:t>a</w:t>
      </w:r>
      <w:r w:rsidR="00285EC0" w:rsidRPr="00675B11">
        <w:rPr>
          <w:color w:val="000000" w:themeColor="text1"/>
        </w:rPr>
        <w:t xml:space="preserve"> </w:t>
      </w:r>
      <w:r w:rsidRPr="00675B11">
        <w:rPr>
          <w:color w:val="000000" w:themeColor="text1"/>
        </w:rPr>
        <w:t>center-column</w:t>
      </w:r>
      <w:r w:rsidR="00285EC0" w:rsidRPr="00675B11">
        <w:rPr>
          <w:color w:val="000000" w:themeColor="text1"/>
        </w:rPr>
        <w:t xml:space="preserve"> </w:t>
      </w:r>
      <w:r w:rsidRPr="00675B11">
        <w:rPr>
          <w:color w:val="000000" w:themeColor="text1"/>
        </w:rPr>
        <w:t>requirement.</w:t>
      </w:r>
    </w:p>
    <w:p w14:paraId="29F2C7A8" w14:textId="77777777" w:rsidR="0048265F" w:rsidRPr="00675B11" w:rsidRDefault="006218E5">
      <w:pPr>
        <w:pStyle w:val="Heading4"/>
        <w:keepNext w:val="0"/>
        <w:keepLines w:val="0"/>
        <w:spacing w:before="319" w:after="319"/>
        <w:rPr>
          <w:color w:val="000000" w:themeColor="text1"/>
        </w:rPr>
      </w:pPr>
      <w:r w:rsidRPr="00675B11">
        <w:rPr>
          <w:rFonts w:ascii="Times New Roman" w:eastAsia="Times New Roman" w:hAnsi="Times New Roman" w:cs="Times New Roman"/>
          <w:color w:val="000000" w:themeColor="text1"/>
        </w:rPr>
        <w:t>Examples:</w:t>
      </w:r>
    </w:p>
    <w:p w14:paraId="61E23DB6" w14:textId="0C878AA0" w:rsidR="0048265F" w:rsidRPr="00675B11" w:rsidRDefault="006218E5">
      <w:pPr>
        <w:spacing w:before="240" w:after="240"/>
        <w:rPr>
          <w:color w:val="000000" w:themeColor="text1"/>
        </w:rPr>
      </w:pPr>
      <w:r w:rsidRPr="00675B11">
        <w:rPr>
          <w:color w:val="000000" w:themeColor="text1"/>
        </w:rPr>
        <w:t>Diana</w:t>
      </w:r>
      <w:r w:rsidR="00285EC0" w:rsidRPr="00675B11">
        <w:rPr>
          <w:color w:val="000000" w:themeColor="text1"/>
        </w:rPr>
        <w:t xml:space="preserve"> </w:t>
      </w:r>
      <w:r w:rsidRPr="00675B11">
        <w:rPr>
          <w:color w:val="000000" w:themeColor="text1"/>
        </w:rPr>
        <w:t>Troy</w:t>
      </w:r>
      <w:r w:rsidR="00285EC0" w:rsidRPr="00675B11">
        <w:rPr>
          <w:color w:val="000000" w:themeColor="text1"/>
        </w:rPr>
        <w:t xml:space="preserve"> </w:t>
      </w:r>
      <w:r w:rsidRPr="00675B11">
        <w:rPr>
          <w:color w:val="000000" w:themeColor="text1"/>
        </w:rPr>
        <w:t>completed</w:t>
      </w:r>
      <w:r w:rsidR="00285EC0" w:rsidRPr="00675B11">
        <w:rPr>
          <w:color w:val="000000" w:themeColor="text1"/>
        </w:rPr>
        <w:t xml:space="preserve"> </w:t>
      </w:r>
      <w:r w:rsidRPr="00675B11">
        <w:rPr>
          <w:color w:val="000000" w:themeColor="text1"/>
        </w:rPr>
        <w:t>everything</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column,</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exception:</w:t>
      </w:r>
      <w:r w:rsidR="00285EC0" w:rsidRPr="00675B11">
        <w:rPr>
          <w:color w:val="000000" w:themeColor="text1"/>
        </w:rPr>
        <w:t xml:space="preserve"> </w:t>
      </w:r>
      <w:r w:rsidRPr="00675B11">
        <w:rPr>
          <w:color w:val="000000" w:themeColor="text1"/>
        </w:rPr>
        <w:t>she</w:t>
      </w:r>
      <w:r w:rsidR="00285EC0" w:rsidRPr="00675B11">
        <w:rPr>
          <w:color w:val="000000" w:themeColor="text1"/>
        </w:rPr>
        <w:t xml:space="preserve"> </w:t>
      </w:r>
      <w:r w:rsidRPr="00675B11">
        <w:rPr>
          <w:color w:val="000000" w:themeColor="text1"/>
        </w:rPr>
        <w:t>did</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want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attend</w:t>
      </w:r>
      <w:r w:rsidR="00285EC0" w:rsidRPr="00675B11">
        <w:rPr>
          <w:color w:val="000000" w:themeColor="text1"/>
        </w:rPr>
        <w:t xml:space="preserve"> </w:t>
      </w:r>
      <w:r w:rsidRPr="00675B11">
        <w:rPr>
          <w:color w:val="000000" w:themeColor="text1"/>
        </w:rPr>
        <w:t>any</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draft</w:t>
      </w:r>
      <w:r w:rsidR="00285EC0" w:rsidRPr="00675B11">
        <w:rPr>
          <w:color w:val="000000" w:themeColor="text1"/>
        </w:rPr>
        <w:t xml:space="preserve"> </w:t>
      </w:r>
      <w:r w:rsidRPr="00675B11">
        <w:rPr>
          <w:color w:val="000000" w:themeColor="text1"/>
        </w:rPr>
        <w:t>conferences.</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lowered</w:t>
      </w:r>
      <w:r w:rsidR="00285EC0" w:rsidRPr="00675B11">
        <w:rPr>
          <w:color w:val="000000" w:themeColor="text1"/>
        </w:rPr>
        <w:t xml:space="preserve"> </w:t>
      </w:r>
      <w:r w:rsidRPr="00675B11">
        <w:rPr>
          <w:color w:val="000000" w:themeColor="text1"/>
        </w:rPr>
        <w:t>her</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2/3</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letter,</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w:t>
      </w:r>
      <w:r w:rsidR="00285EC0" w:rsidRPr="00675B11">
        <w:rPr>
          <w:color w:val="000000" w:themeColor="text1"/>
        </w:rPr>
        <w:t xml:space="preserve"> </w:t>
      </w:r>
      <w:r w:rsidRPr="00675B11">
        <w:rPr>
          <w:color w:val="000000" w:themeColor="text1"/>
        </w:rPr>
        <w:t>However,</w:t>
      </w:r>
      <w:r w:rsidR="00285EC0" w:rsidRPr="00675B11">
        <w:rPr>
          <w:color w:val="000000" w:themeColor="text1"/>
        </w:rPr>
        <w:t xml:space="preserve"> </w:t>
      </w:r>
      <w:r w:rsidRPr="00675B11">
        <w:rPr>
          <w:color w:val="000000" w:themeColor="text1"/>
        </w:rPr>
        <w:t>she</w:t>
      </w:r>
      <w:r w:rsidR="00285EC0" w:rsidRPr="00675B11">
        <w:rPr>
          <w:color w:val="000000" w:themeColor="text1"/>
        </w:rPr>
        <w:t xml:space="preserve"> </w:t>
      </w:r>
      <w:r w:rsidRPr="00675B11">
        <w:rPr>
          <w:color w:val="000000" w:themeColor="text1"/>
        </w:rPr>
        <w:t>really</w:t>
      </w:r>
      <w:r w:rsidR="00285EC0" w:rsidRPr="00675B11">
        <w:rPr>
          <w:color w:val="000000" w:themeColor="text1"/>
        </w:rPr>
        <w:t xml:space="preserve"> </w:t>
      </w:r>
      <w:r w:rsidRPr="00675B11">
        <w:rPr>
          <w:color w:val="000000" w:themeColor="text1"/>
        </w:rPr>
        <w:t>wanted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00217AD1" w:rsidRPr="00675B11">
        <w:rPr>
          <w:color w:val="000000" w:themeColor="text1"/>
        </w:rPr>
        <w:t>she made sure she wrote a Reflection on all three of her essays. This raised her course grade 1/3 of a letter, bringing her back to a B-. (Final reported grade: B.)</w:t>
      </w:r>
    </w:p>
    <w:p w14:paraId="26A3B6BD" w14:textId="0263D736" w:rsidR="009E5BEC" w:rsidRPr="00675B11" w:rsidRDefault="006218E5" w:rsidP="00E67890">
      <w:pPr>
        <w:spacing w:before="240" w:after="240"/>
        <w:rPr>
          <w:color w:val="000000" w:themeColor="text1"/>
        </w:rPr>
      </w:pPr>
      <w:r w:rsidRPr="00675B11">
        <w:rPr>
          <w:color w:val="000000" w:themeColor="text1"/>
        </w:rPr>
        <w:t>Selina</w:t>
      </w:r>
      <w:r w:rsidR="00285EC0" w:rsidRPr="00675B11">
        <w:rPr>
          <w:color w:val="000000" w:themeColor="text1"/>
        </w:rPr>
        <w:t xml:space="preserve"> </w:t>
      </w:r>
      <w:r w:rsidRPr="00675B11">
        <w:rPr>
          <w:color w:val="000000" w:themeColor="text1"/>
        </w:rPr>
        <w:t>Kyle</w:t>
      </w:r>
      <w:r w:rsidR="00285EC0" w:rsidRPr="00675B11">
        <w:rPr>
          <w:color w:val="000000" w:themeColor="text1"/>
        </w:rPr>
        <w:t xml:space="preserve"> </w:t>
      </w:r>
      <w:r w:rsidRPr="00675B11">
        <w:rPr>
          <w:color w:val="000000" w:themeColor="text1"/>
        </w:rPr>
        <w:t>wanted</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She</w:t>
      </w:r>
      <w:r w:rsidR="00285EC0" w:rsidRPr="00675B11">
        <w:rPr>
          <w:color w:val="000000" w:themeColor="text1"/>
        </w:rPr>
        <w:t xml:space="preserve"> </w:t>
      </w:r>
      <w:r w:rsidRPr="00675B11">
        <w:rPr>
          <w:color w:val="000000" w:themeColor="text1"/>
        </w:rPr>
        <w:t>completed</w:t>
      </w:r>
      <w:r w:rsidR="00285EC0" w:rsidRPr="00675B11">
        <w:rPr>
          <w:color w:val="000000" w:themeColor="text1"/>
        </w:rPr>
        <w:t xml:space="preserve"> </w:t>
      </w:r>
      <w:r w:rsidRPr="00675B11">
        <w:rPr>
          <w:color w:val="000000" w:themeColor="text1"/>
        </w:rPr>
        <w:t>everything</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column,</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exception:</w:t>
      </w:r>
      <w:r w:rsidR="00285EC0" w:rsidRPr="00675B11">
        <w:rPr>
          <w:color w:val="000000" w:themeColor="text1"/>
        </w:rPr>
        <w:t xml:space="preserve"> </w:t>
      </w:r>
      <w:r w:rsidRPr="00675B11">
        <w:rPr>
          <w:color w:val="000000" w:themeColor="text1"/>
        </w:rPr>
        <w:t>she</w:t>
      </w:r>
      <w:r w:rsidR="00285EC0" w:rsidRPr="00675B11">
        <w:rPr>
          <w:color w:val="000000" w:themeColor="text1"/>
        </w:rPr>
        <w:t xml:space="preserve"> </w:t>
      </w:r>
      <w:r w:rsidR="00804B9C" w:rsidRPr="00675B11">
        <w:rPr>
          <w:color w:val="000000" w:themeColor="text1"/>
        </w:rPr>
        <w:t>was only able to attend one of the working draft conferences</w:t>
      </w:r>
      <w:r w:rsidRPr="00675B11">
        <w:rPr>
          <w:color w:val="000000" w:themeColor="text1"/>
        </w:rPr>
        <w: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lowered</w:t>
      </w:r>
      <w:r w:rsidR="00285EC0" w:rsidRPr="00675B11">
        <w:rPr>
          <w:color w:val="000000" w:themeColor="text1"/>
        </w:rPr>
        <w:t xml:space="preserve"> </w:t>
      </w:r>
      <w:r w:rsidRPr="00675B11">
        <w:rPr>
          <w:color w:val="000000" w:themeColor="text1"/>
        </w:rPr>
        <w:t>her</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one-third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letter,</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00A53EA1" w:rsidRPr="00675B11">
        <w:rPr>
          <w:color w:val="000000" w:themeColor="text1"/>
        </w:rPr>
        <w:t>However, she</w:t>
      </w:r>
      <w:r w:rsidR="00E96F57" w:rsidRPr="00675B11">
        <w:rPr>
          <w:color w:val="000000" w:themeColor="text1"/>
        </w:rPr>
        <w:t xml:space="preserve"> met with a tutor several times over the semester (raising her course grade 1/3 of a letter); she</w:t>
      </w:r>
      <w:r w:rsidR="00A53EA1" w:rsidRPr="00675B11">
        <w:rPr>
          <w:color w:val="000000" w:themeColor="text1"/>
        </w:rPr>
        <w:t xml:space="preserve"> wrote Reflections on all three of the essay assignments (raising her course grade another 1/3 of a letter); </w:t>
      </w:r>
      <w:r w:rsidR="00366A25" w:rsidRPr="00675B11">
        <w:rPr>
          <w:color w:val="000000" w:themeColor="text1"/>
        </w:rPr>
        <w:t xml:space="preserve">and </w:t>
      </w:r>
      <w:r w:rsidR="00A53EA1" w:rsidRPr="00675B11">
        <w:rPr>
          <w:color w:val="000000" w:themeColor="text1"/>
        </w:rPr>
        <w:t>she wrote</w:t>
      </w:r>
      <w:r w:rsidR="000F63C8" w:rsidRPr="00675B11">
        <w:rPr>
          <w:color w:val="000000" w:themeColor="text1"/>
        </w:rPr>
        <w:t xml:space="preserve"> </w:t>
      </w:r>
      <w:r w:rsidR="00A53EA1" w:rsidRPr="00675B11">
        <w:rPr>
          <w:color w:val="000000" w:themeColor="text1"/>
        </w:rPr>
        <w:t>Annotated Bibliography entries about two additional scholarly sources (raising her course grade another 1/3</w:t>
      </w:r>
      <w:r w:rsidR="00366A25" w:rsidRPr="00675B11">
        <w:rPr>
          <w:color w:val="000000" w:themeColor="text1"/>
        </w:rPr>
        <w:t xml:space="preserve"> </w:t>
      </w:r>
      <w:r w:rsidR="00A53EA1" w:rsidRPr="00675B11">
        <w:rPr>
          <w:color w:val="000000" w:themeColor="text1"/>
        </w:rPr>
        <w:t>of a letter</w:t>
      </w:r>
      <w:r w:rsidR="00366A25" w:rsidRPr="00675B11">
        <w:rPr>
          <w:color w:val="000000" w:themeColor="text1"/>
        </w:rPr>
        <w:t>)</w:t>
      </w:r>
      <w:r w:rsidR="00A53EA1" w:rsidRPr="00675B11">
        <w:rPr>
          <w:color w:val="000000" w:themeColor="text1"/>
        </w:rPr>
        <w:t>. This raised her grade to an A-. (Final reported grade: A.)</w:t>
      </w:r>
    </w:p>
    <w:p w14:paraId="575C3360" w14:textId="660E7120"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The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Grading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System</w:t>
      </w:r>
    </w:p>
    <w:p w14:paraId="072BC66A" w14:textId="7840ACD8" w:rsidR="0048265F" w:rsidRPr="00675B11" w:rsidRDefault="006218E5">
      <w:pPr>
        <w:spacing w:before="240" w:after="240"/>
        <w:rPr>
          <w:color w:val="000000" w:themeColor="text1"/>
        </w:rPr>
      </w:pPr>
      <w:r w:rsidRPr="00675B11">
        <w:rPr>
          <w:color w:val="000000" w:themeColor="text1"/>
        </w:rPr>
        <w:lastRenderedPageBreak/>
        <w:t>For</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"Complete/Incomplete"</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system.</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words,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assign</w:t>
      </w:r>
      <w:r w:rsidR="00285EC0" w:rsidRPr="00675B11">
        <w:rPr>
          <w:color w:val="000000" w:themeColor="text1"/>
        </w:rPr>
        <w:t xml:space="preserve"> </w:t>
      </w:r>
      <w:r w:rsidRPr="00675B11">
        <w:rPr>
          <w:color w:val="000000" w:themeColor="text1"/>
        </w:rPr>
        <w:t>points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letter</w:t>
      </w:r>
      <w:r w:rsidR="00285EC0" w:rsidRPr="00675B11">
        <w:rPr>
          <w:color w:val="000000" w:themeColor="text1"/>
        </w:rPr>
        <w:t xml:space="preserve"> </w:t>
      </w:r>
      <w:r w:rsidRPr="00675B11">
        <w:rPr>
          <w:color w:val="000000" w:themeColor="text1"/>
        </w:rPr>
        <w:t>grades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individual</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Instead,</w:t>
      </w:r>
      <w:r w:rsidR="00285EC0" w:rsidRPr="00675B11">
        <w:rPr>
          <w:color w:val="000000" w:themeColor="text1"/>
        </w:rPr>
        <w:t xml:space="preserve"> </w:t>
      </w:r>
      <w:r w:rsidRPr="00675B11">
        <w:rPr>
          <w:color w:val="000000" w:themeColor="text1"/>
        </w:rPr>
        <w:t>each</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receive</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three</w:t>
      </w:r>
      <w:r w:rsidR="00285EC0" w:rsidRPr="00675B11">
        <w:rPr>
          <w:color w:val="000000" w:themeColor="text1"/>
        </w:rPr>
        <w:t xml:space="preserve"> </w:t>
      </w:r>
      <w:r w:rsidRPr="00675B11">
        <w:rPr>
          <w:color w:val="000000" w:themeColor="text1"/>
        </w:rPr>
        <w:t>"</w:t>
      </w:r>
      <w:r w:rsidR="00C01974" w:rsidRPr="00675B11">
        <w:rPr>
          <w:color w:val="000000" w:themeColor="text1"/>
        </w:rPr>
        <w:t>scores</w:t>
      </w:r>
      <w:r w:rsidRPr="00675B11">
        <w:rPr>
          <w:color w:val="000000" w:themeColor="text1"/>
        </w:rPr>
        <w:t>":</w:t>
      </w:r>
      <w:r w:rsidR="00285EC0" w:rsidRPr="00675B11">
        <w:rPr>
          <w:color w:val="000000" w:themeColor="text1"/>
        </w:rPr>
        <w:t xml:space="preserve"> </w:t>
      </w:r>
    </w:p>
    <w:p w14:paraId="3567907F" w14:textId="59721D1F" w:rsidR="0048265F" w:rsidRPr="00675B11" w:rsidRDefault="006218E5" w:rsidP="009E5BEC">
      <w:pPr>
        <w:pStyle w:val="ListParagraph"/>
        <w:numPr>
          <w:ilvl w:val="0"/>
          <w:numId w:val="25"/>
        </w:numPr>
        <w:spacing w:before="240"/>
        <w:rPr>
          <w:color w:val="000000" w:themeColor="text1"/>
        </w:rPr>
      </w:pPr>
      <w:r w:rsidRPr="00675B11">
        <w:rPr>
          <w:b/>
          <w:bCs/>
          <w:color w:val="000000" w:themeColor="text1"/>
        </w:rPr>
        <w:t>Complete</w:t>
      </w:r>
      <w:r w:rsidRPr="00675B11">
        <w:rPr>
          <w:color w:val="000000" w:themeColor="text1"/>
        </w:rPr>
        <w: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gets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fulfilled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p>
    <w:p w14:paraId="611F369F" w14:textId="1AC3D72B" w:rsidR="0048265F" w:rsidRPr="00675B11" w:rsidRDefault="006218E5" w:rsidP="009E5BEC">
      <w:pPr>
        <w:pStyle w:val="ListParagraph"/>
        <w:numPr>
          <w:ilvl w:val="0"/>
          <w:numId w:val="25"/>
        </w:numPr>
        <w:rPr>
          <w:color w:val="000000" w:themeColor="text1"/>
        </w:rPr>
      </w:pPr>
      <w:r w:rsidRPr="00675B11">
        <w:rPr>
          <w:b/>
          <w:bCs/>
          <w:color w:val="000000" w:themeColor="text1"/>
        </w:rPr>
        <w:t>Incomplete</w:t>
      </w:r>
      <w:r w:rsidRPr="00675B11">
        <w:rPr>
          <w:color w:val="000000" w:themeColor="text1"/>
        </w:rPr>
        <w: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receives</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didn’t</w:t>
      </w:r>
      <w:r w:rsidR="00285EC0" w:rsidRPr="00675B11">
        <w:rPr>
          <w:color w:val="000000" w:themeColor="text1"/>
        </w:rPr>
        <w:t xml:space="preserve"> </w:t>
      </w:r>
      <w:r w:rsidRPr="00675B11">
        <w:rPr>
          <w:color w:val="000000" w:themeColor="text1"/>
        </w:rPr>
        <w:t>fulfill</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(Note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may</w:t>
      </w:r>
      <w:r w:rsidR="00285EC0" w:rsidRPr="00675B11">
        <w:rPr>
          <w:color w:val="000000" w:themeColor="text1"/>
        </w:rPr>
        <w:t xml:space="preserve"> </w:t>
      </w:r>
      <w:r w:rsidRPr="00675B11">
        <w:rPr>
          <w:color w:val="000000" w:themeColor="text1"/>
        </w:rPr>
        <w:t>allow</w:t>
      </w:r>
      <w:r w:rsidR="00285EC0" w:rsidRPr="00675B11">
        <w:rPr>
          <w:color w:val="000000" w:themeColor="text1"/>
        </w:rPr>
        <w:t xml:space="preserve"> </w:t>
      </w:r>
      <w:r w:rsidRPr="00675B11">
        <w:rPr>
          <w:i/>
          <w:iCs/>
          <w:color w:val="000000" w:themeColor="text1"/>
        </w:rPr>
        <w:t>rewrites</w:t>
      </w:r>
      <w:r w:rsidRPr="00675B11">
        <w:rPr>
          <w:color w:val="000000" w:themeColor="text1"/>
        </w:rPr>
        <w:t>.</w:t>
      </w:r>
      <w:r w:rsidR="00285EC0" w:rsidRPr="00675B11">
        <w:rPr>
          <w:color w:val="000000" w:themeColor="text1"/>
        </w:rPr>
        <w:t xml:space="preserve"> </w:t>
      </w:r>
      <w:r w:rsidRPr="00675B11">
        <w:rPr>
          <w:color w:val="000000" w:themeColor="text1"/>
        </w:rPr>
        <w:t>Information</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appear</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assignments.)</w:t>
      </w:r>
    </w:p>
    <w:p w14:paraId="613D757D" w14:textId="41A21D4C" w:rsidR="00E67890" w:rsidRPr="00675B11" w:rsidRDefault="006218E5" w:rsidP="005434EE">
      <w:pPr>
        <w:pStyle w:val="ListParagraph"/>
        <w:numPr>
          <w:ilvl w:val="0"/>
          <w:numId w:val="25"/>
        </w:numPr>
        <w:spacing w:after="240"/>
        <w:rPr>
          <w:color w:val="000000" w:themeColor="text1"/>
        </w:rPr>
      </w:pPr>
      <w:r w:rsidRPr="00675B11">
        <w:rPr>
          <w:b/>
          <w:bCs/>
          <w:color w:val="000000" w:themeColor="text1"/>
        </w:rPr>
        <w:t>No</w:t>
      </w:r>
      <w:r w:rsidR="00285EC0" w:rsidRPr="00675B11">
        <w:rPr>
          <w:b/>
          <w:bCs/>
          <w:color w:val="000000" w:themeColor="text1"/>
        </w:rPr>
        <w:t xml:space="preserve"> </w:t>
      </w:r>
      <w:r w:rsidRPr="00675B11">
        <w:rPr>
          <w:b/>
          <w:bCs/>
          <w:color w:val="000000" w:themeColor="text1"/>
        </w:rPr>
        <w:t>grade</w:t>
      </w:r>
      <w:r w:rsidRPr="00675B11">
        <w:rPr>
          <w:color w:val="000000" w:themeColor="text1"/>
        </w:rPr>
        <w: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individual</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does</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then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means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didn’t</w:t>
      </w:r>
      <w:r w:rsidR="00285EC0" w:rsidRPr="00675B11">
        <w:rPr>
          <w:color w:val="000000" w:themeColor="text1"/>
        </w:rPr>
        <w:t xml:space="preserve"> </w:t>
      </w:r>
      <w:r w:rsidRPr="00675B11">
        <w:rPr>
          <w:color w:val="000000" w:themeColor="text1"/>
        </w:rPr>
        <w:t>turn</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deadline,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(b)</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haven’t</w:t>
      </w:r>
      <w:r w:rsidR="00285EC0" w:rsidRPr="00675B11">
        <w:rPr>
          <w:color w:val="000000" w:themeColor="text1"/>
        </w:rPr>
        <w:t xml:space="preserve"> </w:t>
      </w:r>
      <w:r w:rsidRPr="00675B11">
        <w:rPr>
          <w:color w:val="000000" w:themeColor="text1"/>
        </w:rPr>
        <w:t>yet</w:t>
      </w:r>
      <w:r w:rsidR="00285EC0" w:rsidRPr="00675B11">
        <w:rPr>
          <w:color w:val="000000" w:themeColor="text1"/>
        </w:rPr>
        <w:t xml:space="preserve"> </w:t>
      </w:r>
      <w:r w:rsidRPr="00675B11">
        <w:rPr>
          <w:color w:val="000000" w:themeColor="text1"/>
        </w:rPr>
        <w:t>graded</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p>
    <w:p w14:paraId="2842EC78" w14:textId="77777777" w:rsidR="00675B11" w:rsidRPr="00675B11" w:rsidRDefault="00675B11">
      <w:pPr>
        <w:rPr>
          <w:rFonts w:ascii="Times New Roman" w:eastAsia="Times New Roman" w:hAnsi="Times New Roman" w:cs="Times New Roman"/>
          <w:color w:val="000000" w:themeColor="text1"/>
          <w:sz w:val="26"/>
          <w:szCs w:val="26"/>
        </w:rPr>
      </w:pPr>
      <w:r w:rsidRPr="00675B11">
        <w:rPr>
          <w:rFonts w:ascii="Times New Roman" w:eastAsia="Times New Roman" w:hAnsi="Times New Roman" w:cs="Times New Roman"/>
          <w:color w:val="000000" w:themeColor="text1"/>
        </w:rPr>
        <w:br w:type="page"/>
      </w:r>
    </w:p>
    <w:p w14:paraId="7FCC0161" w14:textId="04861E3E"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What</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Does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“Complete”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Mean?</w:t>
      </w:r>
    </w:p>
    <w:p w14:paraId="505DF20E" w14:textId="41DEA58F" w:rsidR="0048265F" w:rsidRPr="00675B11" w:rsidRDefault="006218E5">
      <w:pPr>
        <w:spacing w:before="240" w:after="240"/>
        <w:rPr>
          <w:color w:val="000000" w:themeColor="text1"/>
        </w:rPr>
      </w:pP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said,</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separating</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notion</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i/>
          <w:iCs/>
          <w:color w:val="000000" w:themeColor="text1"/>
        </w:rPr>
        <w:t>quality</w:t>
      </w:r>
      <w:r w:rsidR="00285EC0" w:rsidRPr="00675B11">
        <w:rPr>
          <w:i/>
          <w:iCs/>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Instead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written"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“proper”</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grammar</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“insightful”</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argument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assign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“Complete”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based</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proofErr w:type="gramStart"/>
      <w:r w:rsidRPr="00675B11">
        <w:rPr>
          <w:color w:val="000000" w:themeColor="text1"/>
        </w:rPr>
        <w:t>whether</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not</w:t>
      </w:r>
      <w:proofErr w:type="gramEnd"/>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completed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p>
    <w:p w14:paraId="3F1BDAD4" w14:textId="065DDA71" w:rsidR="0048265F" w:rsidRPr="00675B11" w:rsidRDefault="006218E5">
      <w:pPr>
        <w:spacing w:before="240" w:after="240"/>
        <w:rPr>
          <w:color w:val="000000" w:themeColor="text1"/>
        </w:rPr>
      </w:pP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simple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example,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asks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1000</w:t>
      </w:r>
      <w:r w:rsidR="00285EC0" w:rsidRPr="00675B11">
        <w:rPr>
          <w:color w:val="000000" w:themeColor="text1"/>
        </w:rPr>
        <w:t xml:space="preserve"> </w:t>
      </w:r>
      <w:r w:rsidRPr="00675B11">
        <w:rPr>
          <w:color w:val="000000" w:themeColor="text1"/>
        </w:rPr>
        <w:t>words,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turn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500</w:t>
      </w:r>
      <w:r w:rsidR="00285EC0" w:rsidRPr="00675B11">
        <w:rPr>
          <w:color w:val="000000" w:themeColor="text1"/>
        </w:rPr>
        <w:t xml:space="preserve"> </w:t>
      </w:r>
      <w:r w:rsidRPr="00675B11">
        <w:rPr>
          <w:color w:val="000000" w:themeColor="text1"/>
        </w:rPr>
        <w:t>words,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marked</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requires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cite</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least</w:t>
      </w:r>
      <w:r w:rsidR="00285EC0" w:rsidRPr="00675B11">
        <w:rPr>
          <w:color w:val="000000" w:themeColor="text1"/>
        </w:rPr>
        <w:t xml:space="preserve"> </w:t>
      </w:r>
      <w:r w:rsidRPr="00675B11">
        <w:rPr>
          <w:color w:val="000000" w:themeColor="text1"/>
        </w:rPr>
        <w:t>six</w:t>
      </w:r>
      <w:r w:rsidR="00285EC0" w:rsidRPr="00675B11">
        <w:rPr>
          <w:color w:val="000000" w:themeColor="text1"/>
        </w:rPr>
        <w:t xml:space="preserve"> </w:t>
      </w:r>
      <w:r w:rsidRPr="00675B11">
        <w:rPr>
          <w:color w:val="000000" w:themeColor="text1"/>
        </w:rPr>
        <w:t>sources,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cite</w:t>
      </w:r>
      <w:r w:rsidR="00285EC0" w:rsidRPr="00675B11">
        <w:rPr>
          <w:color w:val="000000" w:themeColor="text1"/>
        </w:rPr>
        <w:t xml:space="preserve"> </w:t>
      </w:r>
      <w:r w:rsidRPr="00675B11">
        <w:rPr>
          <w:color w:val="000000" w:themeColor="text1"/>
        </w:rPr>
        <w:t>only</w:t>
      </w:r>
      <w:r w:rsidR="00285EC0" w:rsidRPr="00675B11">
        <w:rPr>
          <w:color w:val="000000" w:themeColor="text1"/>
        </w:rPr>
        <w:t xml:space="preserve"> </w:t>
      </w:r>
      <w:r w:rsidRPr="00675B11">
        <w:rPr>
          <w:color w:val="000000" w:themeColor="text1"/>
        </w:rPr>
        <w:t>three,</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marked</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p>
    <w:p w14:paraId="2AA6C564" w14:textId="669046CA" w:rsidR="0048265F" w:rsidRPr="00675B11" w:rsidRDefault="006218E5">
      <w:pPr>
        <w:spacing w:before="240" w:after="240"/>
        <w:rPr>
          <w:color w:val="000000" w:themeColor="text1"/>
        </w:rPr>
      </w:pPr>
      <w:r w:rsidRPr="00675B11">
        <w:rPr>
          <w:color w:val="000000" w:themeColor="text1"/>
        </w:rPr>
        <w:t>Other</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trickier.</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example,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asks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b/>
          <w:bCs/>
          <w:color w:val="000000" w:themeColor="text1"/>
        </w:rPr>
        <w:t>explain</w:t>
      </w:r>
      <w:r w:rsidR="00285EC0" w:rsidRPr="00675B11">
        <w:rPr>
          <w:b/>
          <w:bCs/>
          <w:color w:val="000000" w:themeColor="text1"/>
        </w:rPr>
        <w:t xml:space="preserve"> </w:t>
      </w:r>
      <w:r w:rsidRPr="00675B11">
        <w:rPr>
          <w:b/>
          <w:bCs/>
          <w:color w:val="000000" w:themeColor="text1"/>
        </w:rPr>
        <w:t>and</w:t>
      </w:r>
      <w:r w:rsidR="00285EC0" w:rsidRPr="00675B11">
        <w:rPr>
          <w:b/>
          <w:bCs/>
          <w:color w:val="000000" w:themeColor="text1"/>
        </w:rPr>
        <w:t xml:space="preserve"> </w:t>
      </w:r>
      <w:r w:rsidRPr="00675B11">
        <w:rPr>
          <w:b/>
          <w:bCs/>
          <w:color w:val="000000" w:themeColor="text1"/>
        </w:rPr>
        <w:t>apply</w:t>
      </w:r>
      <w:r w:rsidR="00285EC0" w:rsidRPr="00675B11">
        <w:rPr>
          <w:color w:val="000000" w:themeColor="text1"/>
        </w:rPr>
        <w:t xml:space="preserve"> </w:t>
      </w:r>
      <w:r w:rsidRPr="00675B11">
        <w:rPr>
          <w:color w:val="000000" w:themeColor="text1"/>
        </w:rPr>
        <w:t>Carol</w:t>
      </w:r>
      <w:r w:rsidR="00285EC0" w:rsidRPr="00675B11">
        <w:rPr>
          <w:color w:val="000000" w:themeColor="text1"/>
        </w:rPr>
        <w:t xml:space="preserve"> </w:t>
      </w:r>
      <w:r w:rsidRPr="00675B11">
        <w:rPr>
          <w:color w:val="000000" w:themeColor="text1"/>
        </w:rPr>
        <w:t>Dweck’s</w:t>
      </w:r>
      <w:r w:rsidR="00285EC0" w:rsidRPr="00675B11">
        <w:rPr>
          <w:color w:val="000000" w:themeColor="text1"/>
        </w:rPr>
        <w:t xml:space="preserve"> </w:t>
      </w:r>
      <w:r w:rsidRPr="00675B11">
        <w:rPr>
          <w:color w:val="000000" w:themeColor="text1"/>
        </w:rPr>
        <w:t>concept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“mindsets”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experience</w:t>
      </w:r>
      <w:r w:rsidR="00285EC0" w:rsidRPr="00675B11">
        <w:rPr>
          <w:color w:val="000000" w:themeColor="text1"/>
        </w:rPr>
        <w:t xml:space="preserve"> </w:t>
      </w:r>
      <w:r w:rsidRPr="00675B11">
        <w:rPr>
          <w:color w:val="000000" w:themeColor="text1"/>
        </w:rPr>
        <w:t>(that’s</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1),</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mention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mindsets</w:t>
      </w:r>
      <w:r w:rsidR="00285EC0" w:rsidRPr="00675B11">
        <w:rPr>
          <w:color w:val="000000" w:themeColor="text1"/>
        </w:rPr>
        <w:t xml:space="preserve"> </w:t>
      </w:r>
      <w:r w:rsidRPr="00675B11">
        <w:rPr>
          <w:color w:val="000000" w:themeColor="text1"/>
        </w:rPr>
        <w:t>without</w:t>
      </w:r>
      <w:r w:rsidR="00285EC0" w:rsidRPr="00675B11">
        <w:rPr>
          <w:color w:val="000000" w:themeColor="text1"/>
        </w:rPr>
        <w:t xml:space="preserve"> </w:t>
      </w:r>
      <w:r w:rsidRPr="00675B11">
        <w:rPr>
          <w:color w:val="000000" w:themeColor="text1"/>
        </w:rPr>
        <w:t>explaining</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marked</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asks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b/>
          <w:bCs/>
          <w:color w:val="000000" w:themeColor="text1"/>
        </w:rPr>
        <w:t>take</w:t>
      </w:r>
      <w:r w:rsidR="00285EC0" w:rsidRPr="00675B11">
        <w:rPr>
          <w:b/>
          <w:bCs/>
          <w:color w:val="000000" w:themeColor="text1"/>
        </w:rPr>
        <w:t xml:space="preserve"> </w:t>
      </w:r>
      <w:r w:rsidRPr="00675B11">
        <w:rPr>
          <w:b/>
          <w:bCs/>
          <w:color w:val="000000" w:themeColor="text1"/>
        </w:rPr>
        <w:t>a</w:t>
      </w:r>
      <w:r w:rsidR="00285EC0" w:rsidRPr="00675B11">
        <w:rPr>
          <w:b/>
          <w:bCs/>
          <w:color w:val="000000" w:themeColor="text1"/>
        </w:rPr>
        <w:t xml:space="preserve"> </w:t>
      </w:r>
      <w:r w:rsidRPr="00675B11">
        <w:rPr>
          <w:b/>
          <w:bCs/>
          <w:color w:val="000000" w:themeColor="text1"/>
        </w:rPr>
        <w:t>position</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issue,</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only</w:t>
      </w:r>
      <w:r w:rsidR="00285EC0" w:rsidRPr="00675B11">
        <w:rPr>
          <w:color w:val="000000" w:themeColor="text1"/>
        </w:rPr>
        <w:t xml:space="preserve"> </w:t>
      </w:r>
      <w:r w:rsidRPr="00675B11">
        <w:rPr>
          <w:color w:val="000000" w:themeColor="text1"/>
        </w:rPr>
        <w:t>report</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range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positions</w:t>
      </w:r>
      <w:r w:rsidR="00285EC0" w:rsidRPr="00675B11">
        <w:rPr>
          <w:color w:val="000000" w:themeColor="text1"/>
        </w:rPr>
        <w:t xml:space="preserve"> </w:t>
      </w:r>
      <w:r w:rsidRPr="00675B11">
        <w:rPr>
          <w:color w:val="000000" w:themeColor="text1"/>
        </w:rPr>
        <w:t>without</w:t>
      </w:r>
      <w:r w:rsidR="00285EC0" w:rsidRPr="00675B11">
        <w:rPr>
          <w:color w:val="000000" w:themeColor="text1"/>
        </w:rPr>
        <w:t xml:space="preserve"> </w:t>
      </w:r>
      <w:r w:rsidRPr="00675B11">
        <w:rPr>
          <w:color w:val="000000" w:themeColor="text1"/>
        </w:rPr>
        <w:t>identifying</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marked</w:t>
      </w:r>
      <w:r w:rsidR="00285EC0" w:rsidRPr="00675B11">
        <w:rPr>
          <w:color w:val="000000" w:themeColor="text1"/>
        </w:rPr>
        <w:t xml:space="preserve"> </w:t>
      </w:r>
      <w:r w:rsidRPr="00675B11">
        <w:rPr>
          <w:color w:val="000000" w:themeColor="text1"/>
        </w:rPr>
        <w:t>Incomplete.</w:t>
      </w:r>
    </w:p>
    <w:p w14:paraId="5AEF6704" w14:textId="381D06A7" w:rsidR="0048265F" w:rsidRPr="00675B11" w:rsidRDefault="006218E5">
      <w:pPr>
        <w:spacing w:before="240" w:after="240"/>
        <w:rPr>
          <w:color w:val="000000" w:themeColor="text1"/>
        </w:rPr>
      </w:pPr>
      <w:r w:rsidRPr="00675B11">
        <w:rPr>
          <w:color w:val="000000" w:themeColor="text1"/>
        </w:rPr>
        <w:t>These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explained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identified</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rubric,</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should</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reasonably</w:t>
      </w:r>
      <w:r w:rsidR="00285EC0" w:rsidRPr="00675B11">
        <w:rPr>
          <w:color w:val="000000" w:themeColor="text1"/>
        </w:rPr>
        <w:t xml:space="preserve"> </w:t>
      </w:r>
      <w:r w:rsidRPr="00675B11">
        <w:rPr>
          <w:color w:val="000000" w:themeColor="text1"/>
        </w:rPr>
        <w:t>clear.</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00247A6C" w:rsidRPr="00675B11">
        <w:rPr>
          <w:color w:val="000000" w:themeColor="text1"/>
        </w:rPr>
        <w:t xml:space="preserve">what </w:t>
      </w:r>
      <w:r w:rsidRPr="00675B11">
        <w:rPr>
          <w:color w:val="000000" w:themeColor="text1"/>
        </w:rPr>
        <w:t>"rubrics"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worry</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introduce</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during</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However,</w:t>
      </w:r>
      <w:r w:rsidR="00285EC0" w:rsidRPr="00675B11">
        <w:rPr>
          <w:color w:val="000000" w:themeColor="text1"/>
        </w:rPr>
        <w:t xml:space="preserve"> </w:t>
      </w:r>
      <w:r w:rsidRPr="00675B11">
        <w:rPr>
          <w:color w:val="000000" w:themeColor="text1"/>
        </w:rPr>
        <w:t>since</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said,</w:t>
      </w:r>
      <w:r w:rsidR="00285EC0" w:rsidRPr="00675B11">
        <w:rPr>
          <w:color w:val="000000" w:themeColor="text1"/>
        </w:rPr>
        <w:t xml:space="preserve"> </w:t>
      </w:r>
      <w:r w:rsidRPr="00675B11">
        <w:rPr>
          <w:color w:val="000000" w:themeColor="text1"/>
        </w:rPr>
        <w:t>trickier,</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feel</w:t>
      </w:r>
      <w:r w:rsidR="00285EC0" w:rsidRPr="00675B11">
        <w:rPr>
          <w:color w:val="000000" w:themeColor="text1"/>
        </w:rPr>
        <w:t xml:space="preserve"> </w:t>
      </w:r>
      <w:r w:rsidRPr="00675B11">
        <w:rPr>
          <w:color w:val="000000" w:themeColor="text1"/>
        </w:rPr>
        <w:t>free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assign</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agree.</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happy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talk</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you.</w:t>
      </w:r>
    </w:p>
    <w:p w14:paraId="2D4FEE8E" w14:textId="1444BC74"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A</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Note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on</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Canvas's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Gradebook</w:t>
      </w:r>
    </w:p>
    <w:p w14:paraId="6E7F78DA" w14:textId="02E4FA0F" w:rsidR="0048265F" w:rsidRPr="00675B11" w:rsidRDefault="006218E5">
      <w:pPr>
        <w:spacing w:before="240" w:after="240"/>
        <w:rPr>
          <w:color w:val="000000" w:themeColor="text1"/>
        </w:rPr>
      </w:pPr>
      <w:r w:rsidRPr="00675B11">
        <w:rPr>
          <w:color w:val="000000" w:themeColor="text1"/>
        </w:rPr>
        <w:t>Unfortunately,</w:t>
      </w:r>
      <w:r w:rsidR="00285EC0" w:rsidRPr="00675B11">
        <w:rPr>
          <w:color w:val="000000" w:themeColor="text1"/>
        </w:rPr>
        <w:t xml:space="preserve"> </w:t>
      </w:r>
      <w:r w:rsidRPr="00675B11">
        <w:rPr>
          <w:color w:val="000000" w:themeColor="text1"/>
        </w:rPr>
        <w:t>Canvas</w:t>
      </w:r>
      <w:r w:rsidR="00285EC0" w:rsidRPr="00675B11">
        <w:rPr>
          <w:color w:val="000000" w:themeColor="text1"/>
        </w:rPr>
        <w:t xml:space="preserve"> </w:t>
      </w:r>
      <w:r w:rsidR="00247A6C" w:rsidRPr="00675B11">
        <w:rPr>
          <w:color w:val="000000" w:themeColor="text1"/>
        </w:rPr>
        <w:t>wo</w:t>
      </w:r>
      <w:r w:rsidRPr="00675B11">
        <w:rPr>
          <w:color w:val="000000" w:themeColor="text1"/>
        </w:rPr>
        <w:t>n't</w:t>
      </w:r>
      <w:r w:rsidR="00285EC0" w:rsidRPr="00675B11">
        <w:rPr>
          <w:color w:val="000000" w:themeColor="text1"/>
        </w:rPr>
        <w:t xml:space="preserve"> </w:t>
      </w:r>
      <w:r w:rsidRPr="00675B11">
        <w:rPr>
          <w:color w:val="000000" w:themeColor="text1"/>
        </w:rPr>
        <w:t>calculate</w:t>
      </w:r>
      <w:r w:rsidR="00285EC0" w:rsidRPr="00675B11">
        <w:rPr>
          <w:color w:val="000000" w:themeColor="text1"/>
        </w:rPr>
        <w:t xml:space="preserve"> </w:t>
      </w:r>
      <w:r w:rsidRPr="00675B11">
        <w:rPr>
          <w:color w:val="000000" w:themeColor="text1"/>
        </w:rPr>
        <w:t>grades</w:t>
      </w:r>
      <w:r w:rsidR="00285EC0" w:rsidRPr="00675B11">
        <w:rPr>
          <w:color w:val="000000" w:themeColor="text1"/>
        </w:rPr>
        <w:t xml:space="preserve"> </w:t>
      </w:r>
      <w:r w:rsidRPr="00675B11">
        <w:rPr>
          <w:color w:val="000000" w:themeColor="text1"/>
        </w:rPr>
        <w:t>based</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Complete/Incomplete</w:t>
      </w:r>
      <w:r w:rsidR="00285EC0" w:rsidRPr="00675B11">
        <w:rPr>
          <w:color w:val="000000" w:themeColor="text1"/>
        </w:rPr>
        <w:t xml:space="preserve"> </w:t>
      </w:r>
      <w:r w:rsidRPr="00675B11">
        <w:rPr>
          <w:color w:val="000000" w:themeColor="text1"/>
        </w:rPr>
        <w:t>scores.</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creates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real</w:t>
      </w:r>
      <w:r w:rsidR="00285EC0" w:rsidRPr="00675B11">
        <w:rPr>
          <w:color w:val="000000" w:themeColor="text1"/>
        </w:rPr>
        <w:t xml:space="preserve"> </w:t>
      </w:r>
      <w:r w:rsidRPr="00675B11">
        <w:rPr>
          <w:color w:val="000000" w:themeColor="text1"/>
        </w:rPr>
        <w:t>challenge:</w:t>
      </w:r>
      <w:r w:rsidR="00285EC0" w:rsidRPr="00675B11">
        <w:rPr>
          <w:color w:val="000000" w:themeColor="text1"/>
        </w:rPr>
        <w:t xml:space="preserve"> </w:t>
      </w:r>
      <w:r w:rsidRPr="00675B11">
        <w:rPr>
          <w:color w:val="000000" w:themeColor="text1"/>
        </w:rPr>
        <w:t>any</w:t>
      </w:r>
      <w:r w:rsidR="00285EC0" w:rsidRPr="00675B11">
        <w:rPr>
          <w:color w:val="000000" w:themeColor="text1"/>
        </w:rPr>
        <w:t xml:space="preserve"> </w:t>
      </w:r>
      <w:r w:rsidRPr="00675B11">
        <w:rPr>
          <w:color w:val="000000" w:themeColor="text1"/>
        </w:rPr>
        <w:t>calculation</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Canvas</w:t>
      </w:r>
      <w:r w:rsidR="00285EC0" w:rsidRPr="00675B11">
        <w:rPr>
          <w:color w:val="000000" w:themeColor="text1"/>
        </w:rPr>
        <w:t xml:space="preserve"> </w:t>
      </w:r>
      <w:r w:rsidRPr="00675B11">
        <w:rPr>
          <w:color w:val="000000" w:themeColor="text1"/>
        </w:rPr>
        <w:t>makes</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i/>
          <w:iCs/>
          <w:color w:val="000000" w:themeColor="text1"/>
        </w:rPr>
        <w:t>wrong</w:t>
      </w:r>
      <w:r w:rsidRPr="00675B11">
        <w:rPr>
          <w:color w:val="000000" w:themeColor="text1"/>
        </w:rPr>
        <w:t>,</w:t>
      </w:r>
      <w:r w:rsidR="00285EC0" w:rsidRPr="00675B11">
        <w:rPr>
          <w:color w:val="000000" w:themeColor="text1"/>
        </w:rPr>
        <w:t xml:space="preserve"> </w:t>
      </w:r>
      <w:r w:rsidRPr="00675B11">
        <w:rPr>
          <w:color w:val="000000" w:themeColor="text1"/>
        </w:rPr>
        <w:t>whether</w:t>
      </w:r>
      <w:r w:rsidR="00285EC0" w:rsidRPr="00675B11">
        <w:rPr>
          <w:color w:val="000000" w:themeColor="text1"/>
        </w:rPr>
        <w:t xml:space="preserve"> </w:t>
      </w:r>
      <w:r w:rsidRPr="00675B11">
        <w:rPr>
          <w:color w:val="000000" w:themeColor="text1"/>
        </w:rPr>
        <w:t>that's</w:t>
      </w:r>
      <w:r w:rsidR="00285EC0" w:rsidRPr="00675B11">
        <w:rPr>
          <w:color w:val="000000" w:themeColor="text1"/>
        </w:rPr>
        <w:t xml:space="preserve"> </w:t>
      </w:r>
      <w:r w:rsidRPr="00675B11">
        <w:rPr>
          <w:color w:val="000000" w:themeColor="text1"/>
        </w:rPr>
        <w:t>points,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percentage,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letter</w:t>
      </w:r>
      <w:r w:rsidR="00285EC0" w:rsidRPr="00675B11">
        <w:rPr>
          <w:color w:val="000000" w:themeColor="text1"/>
        </w:rPr>
        <w:t xml:space="preserve"> </w:t>
      </w:r>
      <w:r w:rsidRPr="00675B11">
        <w:rPr>
          <w:color w:val="000000" w:themeColor="text1"/>
        </w:rPr>
        <w:t>grade.</w:t>
      </w:r>
    </w:p>
    <w:p w14:paraId="2B4C3709" w14:textId="11AA3A5B" w:rsidR="0048265F" w:rsidRPr="00675B11" w:rsidRDefault="006218E5">
      <w:pPr>
        <w:spacing w:before="240" w:after="240"/>
        <w:rPr>
          <w:color w:val="000000" w:themeColor="text1"/>
        </w:rPr>
      </w:pP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same</w:t>
      </w:r>
      <w:r w:rsidR="00285EC0" w:rsidRPr="00675B11">
        <w:rPr>
          <w:color w:val="000000" w:themeColor="text1"/>
        </w:rPr>
        <w:t xml:space="preserve"> </w:t>
      </w:r>
      <w:r w:rsidRPr="00675B11">
        <w:rPr>
          <w:color w:val="000000" w:themeColor="text1"/>
        </w:rPr>
        <w:t>time,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Gradebook</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track</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missing</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assignments.</w:t>
      </w:r>
    </w:p>
    <w:p w14:paraId="25E82738" w14:textId="3370D92F" w:rsidR="0048265F" w:rsidRPr="00675B11" w:rsidRDefault="006218E5">
      <w:pPr>
        <w:spacing w:before="240" w:after="240"/>
        <w:rPr>
          <w:color w:val="000000" w:themeColor="text1"/>
        </w:rPr>
      </w:pPr>
      <w:r w:rsidRPr="00675B11">
        <w:rPr>
          <w:color w:val="000000" w:themeColor="text1"/>
        </w:rPr>
        <w:t>That</w:t>
      </w:r>
      <w:r w:rsidR="00285EC0" w:rsidRPr="00675B11">
        <w:rPr>
          <w:color w:val="000000" w:themeColor="text1"/>
        </w:rPr>
        <w:t xml:space="preserve"> </w:t>
      </w:r>
      <w:r w:rsidRPr="00675B11">
        <w:rPr>
          <w:color w:val="000000" w:themeColor="text1"/>
        </w:rPr>
        <w:t>benefit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enough</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I've</w:t>
      </w:r>
      <w:r w:rsidR="00285EC0" w:rsidRPr="00675B11">
        <w:rPr>
          <w:color w:val="000000" w:themeColor="text1"/>
        </w:rPr>
        <w:t xml:space="preserve"> </w:t>
      </w:r>
      <w:r w:rsidRPr="00675B11">
        <w:rPr>
          <w:color w:val="000000" w:themeColor="text1"/>
        </w:rPr>
        <w:t>chosen</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"hide"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Gradebook.</w:t>
      </w:r>
      <w:r w:rsidR="00285EC0" w:rsidRPr="00675B11">
        <w:rPr>
          <w:color w:val="000000" w:themeColor="text1"/>
        </w:rPr>
        <w:t xml:space="preserve"> </w:t>
      </w:r>
      <w:r w:rsidRPr="00675B11">
        <w:rPr>
          <w:color w:val="000000" w:themeColor="text1"/>
        </w:rPr>
        <w:t>However,</w:t>
      </w:r>
      <w:r w:rsidR="00285EC0" w:rsidRPr="00675B11">
        <w:rPr>
          <w:color w:val="000000" w:themeColor="text1"/>
        </w:rPr>
        <w:t xml:space="preserve"> </w:t>
      </w:r>
      <w:r w:rsidR="009E5BEC" w:rsidRPr="00675B11">
        <w:rPr>
          <w:color w:val="000000" w:themeColor="text1"/>
        </w:rPr>
        <w:t>be</w:t>
      </w:r>
      <w:r w:rsidR="00285EC0" w:rsidRPr="00675B11">
        <w:rPr>
          <w:color w:val="000000" w:themeColor="text1"/>
        </w:rPr>
        <w:t xml:space="preserve"> </w:t>
      </w:r>
      <w:r w:rsidR="009E5BEC" w:rsidRPr="00675B11">
        <w:rPr>
          <w:color w:val="000000" w:themeColor="text1"/>
        </w:rPr>
        <w:t>sure</w:t>
      </w:r>
      <w:r w:rsidR="00285EC0" w:rsidRPr="00675B11">
        <w:rPr>
          <w:color w:val="000000" w:themeColor="text1"/>
        </w:rPr>
        <w:t xml:space="preserve"> </w:t>
      </w:r>
      <w:r w:rsidR="009E5BEC" w:rsidRPr="00675B11">
        <w:rPr>
          <w:color w:val="000000" w:themeColor="text1"/>
        </w:rPr>
        <w:t>to</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first</w:t>
      </w:r>
      <w:r w:rsidR="00285EC0" w:rsidRPr="00675B11">
        <w:rPr>
          <w:color w:val="000000" w:themeColor="text1"/>
        </w:rPr>
        <w:t xml:space="preserve"> </w:t>
      </w:r>
      <w:r w:rsidRPr="00675B11">
        <w:rPr>
          <w:color w:val="000000" w:themeColor="text1"/>
        </w:rPr>
        <w:t>observation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mind:</w:t>
      </w:r>
      <w:r w:rsidR="00285EC0" w:rsidRPr="00675B11">
        <w:rPr>
          <w:color w:val="000000" w:themeColor="text1"/>
        </w:rPr>
        <w:t xml:space="preserve"> </w:t>
      </w:r>
      <w:r w:rsidRPr="00675B11">
        <w:rPr>
          <w:b/>
          <w:bCs/>
          <w:color w:val="000000" w:themeColor="text1"/>
        </w:rPr>
        <w:t>please</w:t>
      </w:r>
      <w:r w:rsidR="00285EC0" w:rsidRPr="00675B11">
        <w:rPr>
          <w:b/>
          <w:bCs/>
          <w:color w:val="000000" w:themeColor="text1"/>
        </w:rPr>
        <w:t xml:space="preserve"> </w:t>
      </w:r>
      <w:r w:rsidRPr="00675B11">
        <w:rPr>
          <w:b/>
          <w:bCs/>
          <w:color w:val="000000" w:themeColor="text1"/>
        </w:rPr>
        <w:t>ignore</w:t>
      </w:r>
      <w:r w:rsidR="00285EC0" w:rsidRPr="00675B11">
        <w:rPr>
          <w:b/>
          <w:bCs/>
          <w:color w:val="000000" w:themeColor="text1"/>
        </w:rPr>
        <w:t xml:space="preserve"> </w:t>
      </w:r>
      <w:r w:rsidRPr="00675B11">
        <w:rPr>
          <w:b/>
          <w:bCs/>
          <w:color w:val="000000" w:themeColor="text1"/>
        </w:rPr>
        <w:t>calculation</w:t>
      </w:r>
      <w:r w:rsidR="00285EC0" w:rsidRPr="00675B11">
        <w:rPr>
          <w:b/>
          <w:bCs/>
          <w:color w:val="000000" w:themeColor="text1"/>
        </w:rPr>
        <w:t xml:space="preserve"> </w:t>
      </w:r>
      <w:r w:rsidRPr="00675B11">
        <w:rPr>
          <w:b/>
          <w:bCs/>
          <w:color w:val="000000" w:themeColor="text1"/>
        </w:rPr>
        <w:t>that</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Canvas</w:t>
      </w:r>
      <w:r w:rsidR="00285EC0" w:rsidRPr="00675B11">
        <w:rPr>
          <w:b/>
          <w:bCs/>
          <w:color w:val="000000" w:themeColor="text1"/>
        </w:rPr>
        <w:t xml:space="preserve"> </w:t>
      </w:r>
      <w:r w:rsidRPr="00675B11">
        <w:rPr>
          <w:b/>
          <w:bCs/>
          <w:color w:val="000000" w:themeColor="text1"/>
        </w:rPr>
        <w:t>Gradebook</w:t>
      </w:r>
      <w:r w:rsidR="00285EC0" w:rsidRPr="00675B11">
        <w:rPr>
          <w:b/>
          <w:bCs/>
          <w:color w:val="000000" w:themeColor="text1"/>
        </w:rPr>
        <w:t xml:space="preserve"> </w:t>
      </w:r>
      <w:r w:rsidRPr="00675B11">
        <w:rPr>
          <w:b/>
          <w:bCs/>
          <w:color w:val="000000" w:themeColor="text1"/>
        </w:rPr>
        <w:t>presents</w:t>
      </w:r>
      <w:r w:rsidR="00285EC0" w:rsidRPr="00675B11">
        <w:rPr>
          <w:b/>
          <w:bCs/>
          <w:color w:val="000000" w:themeColor="text1"/>
        </w:rPr>
        <w:t xml:space="preserve"> </w:t>
      </w:r>
      <w:r w:rsidRPr="00675B11">
        <w:rPr>
          <w:b/>
          <w:bCs/>
          <w:color w:val="000000" w:themeColor="text1"/>
        </w:rPr>
        <w:t>you.</w:t>
      </w:r>
      <w:r w:rsidR="00285EC0" w:rsidRPr="00675B11">
        <w:rPr>
          <w:color w:val="000000" w:themeColor="text1"/>
        </w:rPr>
        <w:t xml:space="preserve"> </w:t>
      </w:r>
      <w:r w:rsidRPr="00675B11">
        <w:rPr>
          <w:color w:val="000000" w:themeColor="text1"/>
        </w:rPr>
        <w:t>Only</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Gradebook</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track</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assignments.</w:t>
      </w:r>
    </w:p>
    <w:p w14:paraId="6DB435B7" w14:textId="77777777" w:rsidR="00675B11" w:rsidRPr="00675B11" w:rsidRDefault="00675B11">
      <w:pPr>
        <w:rPr>
          <w:rFonts w:ascii="Times New Roman" w:eastAsia="Times New Roman" w:hAnsi="Times New Roman" w:cs="Times New Roman"/>
          <w:color w:val="000000" w:themeColor="text1"/>
          <w:sz w:val="28"/>
          <w:szCs w:val="28"/>
        </w:rPr>
      </w:pPr>
      <w:r w:rsidRPr="00675B11">
        <w:rPr>
          <w:rFonts w:ascii="Times New Roman" w:eastAsia="Times New Roman" w:hAnsi="Times New Roman" w:cs="Times New Roman"/>
          <w:color w:val="000000" w:themeColor="text1"/>
        </w:rPr>
        <w:lastRenderedPageBreak/>
        <w:br w:type="page"/>
      </w:r>
    </w:p>
    <w:p w14:paraId="54C15EEB" w14:textId="3BC41DB3" w:rsidR="0048265F" w:rsidRPr="00675B11" w:rsidRDefault="006218E5">
      <w:pPr>
        <w:pStyle w:val="Heading2"/>
        <w:keepNext w:val="0"/>
        <w:keepLines w:val="0"/>
        <w:spacing w:before="299" w:after="299"/>
        <w:rPr>
          <w:color w:val="000000" w:themeColor="text1"/>
        </w:rPr>
      </w:pPr>
      <w:r w:rsidRPr="00675B11">
        <w:rPr>
          <w:rFonts w:ascii="Times New Roman" w:eastAsia="Times New Roman" w:hAnsi="Times New Roman" w:cs="Times New Roman"/>
          <w:color w:val="000000" w:themeColor="text1"/>
        </w:rPr>
        <w:t>Late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Policy</w:t>
      </w:r>
    </w:p>
    <w:p w14:paraId="19632F7F" w14:textId="441C37E4" w:rsidR="0048265F" w:rsidRPr="00675B11" w:rsidRDefault="006218E5">
      <w:pPr>
        <w:spacing w:before="240" w:after="240"/>
        <w:rPr>
          <w:color w:val="000000" w:themeColor="text1"/>
        </w:rPr>
      </w:pP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mentioned</w:t>
      </w:r>
      <w:r w:rsidR="00285EC0" w:rsidRPr="00675B11">
        <w:rPr>
          <w:color w:val="000000" w:themeColor="text1"/>
        </w:rPr>
        <w:t xml:space="preserve"> </w:t>
      </w:r>
      <w:r w:rsidRPr="00675B11">
        <w:rPr>
          <w:color w:val="000000" w:themeColor="text1"/>
        </w:rPr>
        <w:t>above,</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philosophy</w:t>
      </w:r>
      <w:r w:rsidR="00285EC0" w:rsidRPr="00675B11">
        <w:rPr>
          <w:color w:val="000000" w:themeColor="text1"/>
        </w:rPr>
        <w:t xml:space="preserve"> </w:t>
      </w:r>
      <w:r w:rsidRPr="00675B11">
        <w:rPr>
          <w:color w:val="000000" w:themeColor="text1"/>
        </w:rPr>
        <w:t>emphasizes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process</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perfect</w:t>
      </w:r>
      <w:r w:rsidR="00285EC0" w:rsidRPr="00675B11">
        <w:rPr>
          <w:color w:val="000000" w:themeColor="text1"/>
        </w:rPr>
        <w:t xml:space="preserve"> </w:t>
      </w:r>
      <w:r w:rsidRPr="00675B11">
        <w:rPr>
          <w:color w:val="000000" w:themeColor="text1"/>
        </w:rPr>
        <w:t>world,</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would</w:t>
      </w:r>
      <w:r w:rsidR="00285EC0" w:rsidRPr="00675B11">
        <w:rPr>
          <w:color w:val="000000" w:themeColor="text1"/>
        </w:rPr>
        <w:t xml:space="preserve"> </w:t>
      </w:r>
      <w:r w:rsidRPr="00675B11">
        <w:rPr>
          <w:color w:val="000000" w:themeColor="text1"/>
        </w:rPr>
        <w:t>mean</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I’d</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no</w:t>
      </w:r>
      <w:r w:rsidR="00285EC0" w:rsidRPr="00675B11">
        <w:rPr>
          <w:color w:val="000000" w:themeColor="text1"/>
        </w:rPr>
        <w:t xml:space="preserve"> </w:t>
      </w:r>
      <w:r w:rsidRPr="00675B11">
        <w:rPr>
          <w:color w:val="000000" w:themeColor="text1"/>
        </w:rPr>
        <w:t>late</w:t>
      </w:r>
      <w:r w:rsidR="00285EC0" w:rsidRPr="00675B11">
        <w:rPr>
          <w:color w:val="000000" w:themeColor="text1"/>
        </w:rPr>
        <w:t xml:space="preserve"> </w:t>
      </w:r>
      <w:r w:rsidRPr="00675B11">
        <w:rPr>
          <w:color w:val="000000" w:themeColor="text1"/>
        </w:rPr>
        <w:t>policy</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all.</w:t>
      </w:r>
    </w:p>
    <w:p w14:paraId="0D21D19D" w14:textId="5787269A" w:rsidR="0048265F" w:rsidRPr="00675B11" w:rsidRDefault="006218E5">
      <w:pPr>
        <w:spacing w:before="240" w:after="240"/>
        <w:rPr>
          <w:color w:val="000000" w:themeColor="text1"/>
        </w:rPr>
      </w:pPr>
      <w:r w:rsidRPr="00675B11">
        <w:rPr>
          <w:color w:val="000000" w:themeColor="text1"/>
        </w:rPr>
        <w:t>Unfortunately,</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world</w:t>
      </w:r>
      <w:r w:rsidR="00285EC0" w:rsidRPr="00675B11">
        <w:rPr>
          <w:color w:val="000000" w:themeColor="text1"/>
        </w:rPr>
        <w:t xml:space="preserve"> </w:t>
      </w:r>
      <w:r w:rsidRPr="00675B11">
        <w:rPr>
          <w:color w:val="000000" w:themeColor="text1"/>
        </w:rPr>
        <w:t>isn’t</w:t>
      </w:r>
      <w:r w:rsidR="00285EC0" w:rsidRPr="00675B11">
        <w:rPr>
          <w:color w:val="000000" w:themeColor="text1"/>
        </w:rPr>
        <w:t xml:space="preserve"> </w:t>
      </w:r>
      <w:r w:rsidRPr="00675B11">
        <w:rPr>
          <w:color w:val="000000" w:themeColor="text1"/>
        </w:rPr>
        <w:t>perfect.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found</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experience,</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feedback</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many</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hard</w:t>
      </w:r>
      <w:r w:rsidR="00285EC0" w:rsidRPr="00675B11">
        <w:rPr>
          <w:color w:val="000000" w:themeColor="text1"/>
        </w:rPr>
        <w:t xml:space="preserve"> </w:t>
      </w:r>
      <w:r w:rsidRPr="00675B11">
        <w:rPr>
          <w:color w:val="000000" w:themeColor="text1"/>
        </w:rPr>
        <w:t>deadlines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succeed.</w:t>
      </w:r>
    </w:p>
    <w:p w14:paraId="65732988" w14:textId="23F5F28F" w:rsidR="0048265F" w:rsidRPr="00675B11" w:rsidRDefault="006218E5">
      <w:pPr>
        <w:spacing w:before="240" w:after="240"/>
        <w:rPr>
          <w:color w:val="000000" w:themeColor="text1"/>
        </w:rPr>
      </w:pPr>
      <w:proofErr w:type="gramStart"/>
      <w:r w:rsidRPr="00675B11">
        <w:rPr>
          <w:color w:val="000000" w:themeColor="text1"/>
        </w:rPr>
        <w:t>So</w:t>
      </w:r>
      <w:proofErr w:type="gramEnd"/>
      <w:r w:rsidR="00285EC0" w:rsidRPr="00675B11">
        <w:rPr>
          <w:color w:val="000000" w:themeColor="text1"/>
        </w:rPr>
        <w:t xml:space="preserve"> </w:t>
      </w:r>
      <w:r w:rsidRPr="00675B11">
        <w:rPr>
          <w:color w:val="000000" w:themeColor="text1"/>
        </w:rPr>
        <w:t>here’s</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general</w:t>
      </w:r>
      <w:r w:rsidR="00285EC0" w:rsidRPr="00675B11">
        <w:rPr>
          <w:color w:val="000000" w:themeColor="text1"/>
        </w:rPr>
        <w:t xml:space="preserve"> </w:t>
      </w:r>
      <w:r w:rsidRPr="00675B11">
        <w:rPr>
          <w:color w:val="000000" w:themeColor="text1"/>
        </w:rPr>
        <w:t>patter</w:t>
      </w:r>
      <w:r w:rsidR="009E5BEC" w:rsidRPr="00675B11">
        <w:rPr>
          <w:color w:val="000000" w:themeColor="text1"/>
        </w:rPr>
        <w:t>n</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deadlines:</w:t>
      </w:r>
    </w:p>
    <w:p w14:paraId="0E0D3AC6" w14:textId="569F25AB"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Initial</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Due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Date</w:t>
      </w:r>
    </w:p>
    <w:p w14:paraId="2C9474C7" w14:textId="274DB1D3" w:rsidR="0048265F" w:rsidRPr="00675B11" w:rsidRDefault="006218E5">
      <w:pPr>
        <w:spacing w:before="240" w:after="240"/>
        <w:rPr>
          <w:color w:val="000000" w:themeColor="text1"/>
        </w:rPr>
      </w:pPr>
      <w:r w:rsidRPr="00675B11">
        <w:rPr>
          <w:color w:val="000000" w:themeColor="text1"/>
        </w:rPr>
        <w:t>Every</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has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due</w:t>
      </w:r>
      <w:r w:rsidR="00285EC0" w:rsidRPr="00675B11">
        <w:rPr>
          <w:color w:val="000000" w:themeColor="text1"/>
        </w:rPr>
        <w:t xml:space="preserve"> </w:t>
      </w:r>
      <w:r w:rsidRPr="00675B11">
        <w:rPr>
          <w:color w:val="000000" w:themeColor="text1"/>
        </w:rPr>
        <w:t>date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designed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track."</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due</w:t>
      </w:r>
      <w:r w:rsidR="00285EC0" w:rsidRPr="00675B11">
        <w:rPr>
          <w:color w:val="000000" w:themeColor="text1"/>
        </w:rPr>
        <w:t xml:space="preserve"> </w:t>
      </w:r>
      <w:r w:rsidRPr="00675B11">
        <w:rPr>
          <w:color w:val="000000" w:themeColor="text1"/>
        </w:rPr>
        <w:t>date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listed</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actual</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Canvas.</w:t>
      </w:r>
    </w:p>
    <w:p w14:paraId="5650CEA2" w14:textId="578869B1" w:rsidR="0048265F" w:rsidRPr="00675B11" w:rsidRDefault="006218E5">
      <w:pPr>
        <w:pStyle w:val="Heading3"/>
        <w:keepNext w:val="0"/>
        <w:keepLines w:val="0"/>
        <w:spacing w:before="281" w:after="281"/>
        <w:rPr>
          <w:color w:val="000000" w:themeColor="text1"/>
        </w:rPr>
      </w:pPr>
      <w:r w:rsidRPr="00675B11">
        <w:rPr>
          <w:rFonts w:ascii="Times New Roman" w:eastAsia="Times New Roman" w:hAnsi="Times New Roman" w:cs="Times New Roman"/>
          <w:color w:val="000000" w:themeColor="text1"/>
        </w:rPr>
        <w:t>Grace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period</w:t>
      </w:r>
    </w:p>
    <w:p w14:paraId="7513FC9B" w14:textId="1411BF08" w:rsidR="0048265F" w:rsidRPr="00675B11" w:rsidRDefault="006218E5">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school,</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generally)</w:t>
      </w:r>
      <w:r w:rsidR="00285EC0" w:rsidRPr="00675B11">
        <w:rPr>
          <w:color w:val="000000" w:themeColor="text1"/>
        </w:rPr>
        <w:t xml:space="preserve"> </w:t>
      </w:r>
      <w:r w:rsidRPr="00675B11">
        <w:rPr>
          <w:color w:val="000000" w:themeColor="text1"/>
        </w:rPr>
        <w:t>isn't</w:t>
      </w:r>
      <w:r w:rsidR="00285EC0" w:rsidRPr="00675B11">
        <w:rPr>
          <w:color w:val="000000" w:themeColor="text1"/>
        </w:rPr>
        <w:t xml:space="preserve"> </w:t>
      </w:r>
      <w:r w:rsidRPr="00675B11">
        <w:rPr>
          <w:color w:val="000000" w:themeColor="text1"/>
        </w:rPr>
        <w:t>always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thing</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life.</w:t>
      </w:r>
      <w:r w:rsidR="00285EC0" w:rsidRPr="00675B11">
        <w:rPr>
          <w:color w:val="000000" w:themeColor="text1"/>
        </w:rPr>
        <w:t xml:space="preserve"> </w:t>
      </w:r>
      <w:r w:rsidR="009E5BEC" w:rsidRPr="00675B11">
        <w:rPr>
          <w:color w:val="000000" w:themeColor="text1"/>
        </w:rPr>
        <w:t>I</w:t>
      </w:r>
      <w:r w:rsidR="00285EC0" w:rsidRPr="00675B11">
        <w:rPr>
          <w:color w:val="000000" w:themeColor="text1"/>
        </w:rPr>
        <w:t xml:space="preserve"> </w:t>
      </w:r>
      <w:r w:rsidR="009E5BEC" w:rsidRPr="00675B11">
        <w:rPr>
          <w:color w:val="000000" w:themeColor="text1"/>
        </w:rPr>
        <w:t>know</w:t>
      </w:r>
      <w:r w:rsidR="00285EC0" w:rsidRPr="00675B11">
        <w:rPr>
          <w:color w:val="000000" w:themeColor="text1"/>
        </w:rPr>
        <w:t xml:space="preserve"> </w:t>
      </w:r>
      <w:r w:rsidR="009E5BEC" w:rsidRPr="00675B11">
        <w:rPr>
          <w:color w:val="000000" w:themeColor="text1"/>
        </w:rPr>
        <w:t>that</w:t>
      </w:r>
      <w:r w:rsidR="00285EC0" w:rsidRPr="00675B11">
        <w:rPr>
          <w:color w:val="000000" w:themeColor="text1"/>
        </w:rPr>
        <w:t xml:space="preserve"> </w:t>
      </w:r>
      <w:r w:rsidR="009E5BEC" w:rsidRPr="00675B11">
        <w:rPr>
          <w:color w:val="000000" w:themeColor="text1"/>
        </w:rPr>
        <w:t>semesters</w:t>
      </w:r>
      <w:r w:rsidR="00285EC0" w:rsidRPr="00675B11">
        <w:rPr>
          <w:color w:val="000000" w:themeColor="text1"/>
        </w:rPr>
        <w:t xml:space="preserve"> </w:t>
      </w:r>
      <w:r w:rsidR="009E5BEC" w:rsidRPr="00675B11">
        <w:rPr>
          <w:color w:val="000000" w:themeColor="text1"/>
        </w:rPr>
        <w:t>get</w:t>
      </w:r>
      <w:r w:rsidR="00285EC0" w:rsidRPr="00675B11">
        <w:rPr>
          <w:color w:val="000000" w:themeColor="text1"/>
        </w:rPr>
        <w:t xml:space="preserve"> </w:t>
      </w:r>
      <w:r w:rsidR="009E5BEC" w:rsidRPr="00675B11">
        <w:rPr>
          <w:color w:val="000000" w:themeColor="text1"/>
        </w:rPr>
        <w:t>busy,</w:t>
      </w:r>
      <w:r w:rsidR="00285EC0" w:rsidRPr="00675B11">
        <w:rPr>
          <w:color w:val="000000" w:themeColor="text1"/>
        </w:rPr>
        <w:t xml:space="preserve"> </w:t>
      </w:r>
      <w:r w:rsidR="009E5BEC" w:rsidRPr="00675B11">
        <w:rPr>
          <w:color w:val="000000" w:themeColor="text1"/>
        </w:rPr>
        <w:t>and</w:t>
      </w:r>
      <w:r w:rsidR="00285EC0" w:rsidRPr="00675B11">
        <w:rPr>
          <w:color w:val="000000" w:themeColor="text1"/>
        </w:rPr>
        <w:t xml:space="preserve"> </w:t>
      </w:r>
      <w:r w:rsidR="009E5BEC" w:rsidRPr="00675B11">
        <w:rPr>
          <w:color w:val="000000" w:themeColor="text1"/>
        </w:rPr>
        <w:t>you</w:t>
      </w:r>
      <w:r w:rsidR="00285EC0" w:rsidRPr="00675B11">
        <w:rPr>
          <w:color w:val="000000" w:themeColor="text1"/>
        </w:rPr>
        <w:t xml:space="preserve"> </w:t>
      </w:r>
      <w:r w:rsidR="009E5BEC" w:rsidRPr="00675B11">
        <w:rPr>
          <w:color w:val="000000" w:themeColor="text1"/>
        </w:rPr>
        <w:t>forget</w:t>
      </w:r>
      <w:r w:rsidR="00285EC0" w:rsidRPr="00675B11">
        <w:rPr>
          <w:color w:val="000000" w:themeColor="text1"/>
        </w:rPr>
        <w:t xml:space="preserve"> </w:t>
      </w:r>
      <w:r w:rsidR="009E5BEC" w:rsidRPr="00675B11">
        <w:rPr>
          <w:color w:val="000000" w:themeColor="text1"/>
        </w:rPr>
        <w:t>things.</w:t>
      </w:r>
      <w:r w:rsidR="00285EC0" w:rsidRPr="00675B11">
        <w:rPr>
          <w:color w:val="000000" w:themeColor="text1"/>
        </w:rPr>
        <w:t xml:space="preserve"> </w:t>
      </w:r>
      <w:r w:rsidR="009E5BEC" w:rsidRPr="00675B11">
        <w:rPr>
          <w:color w:val="000000" w:themeColor="text1"/>
        </w:rPr>
        <w:t>(So</w:t>
      </w:r>
      <w:r w:rsidR="00285EC0" w:rsidRPr="00675B11">
        <w:rPr>
          <w:color w:val="000000" w:themeColor="text1"/>
        </w:rPr>
        <w:t xml:space="preserve"> </w:t>
      </w:r>
      <w:r w:rsidR="009E5BEC" w:rsidRPr="00675B11">
        <w:rPr>
          <w:color w:val="000000" w:themeColor="text1"/>
        </w:rPr>
        <w:t>do</w:t>
      </w:r>
      <w:r w:rsidR="00285EC0" w:rsidRPr="00675B11">
        <w:rPr>
          <w:color w:val="000000" w:themeColor="text1"/>
        </w:rPr>
        <w:t xml:space="preserve"> </w:t>
      </w:r>
      <w:r w:rsidR="009E5BEC" w:rsidRPr="00675B11">
        <w:rPr>
          <w:color w:val="000000" w:themeColor="text1"/>
        </w:rPr>
        <w:t>I....)</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Pr="00675B11">
        <w:rPr>
          <w:color w:val="000000" w:themeColor="text1"/>
        </w:rPr>
        <w:t>come</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health</w:t>
      </w:r>
      <w:r w:rsidR="00285EC0" w:rsidRPr="00675B11">
        <w:rPr>
          <w:color w:val="000000" w:themeColor="text1"/>
        </w:rPr>
        <w:t xml:space="preserve"> </w:t>
      </w:r>
      <w:r w:rsidRPr="00675B11">
        <w:rPr>
          <w:color w:val="000000" w:themeColor="text1"/>
        </w:rPr>
        <w:t>issues,</w:t>
      </w:r>
      <w:r w:rsidR="00285EC0" w:rsidRPr="00675B11">
        <w:rPr>
          <w:color w:val="000000" w:themeColor="text1"/>
        </w:rPr>
        <w:t xml:space="preserve"> </w:t>
      </w:r>
      <w:r w:rsidRPr="00675B11">
        <w:rPr>
          <w:color w:val="000000" w:themeColor="text1"/>
        </w:rPr>
        <w:t>family</w:t>
      </w:r>
      <w:r w:rsidR="00285EC0" w:rsidRPr="00675B11">
        <w:rPr>
          <w:color w:val="000000" w:themeColor="text1"/>
        </w:rPr>
        <w:t xml:space="preserve"> </w:t>
      </w:r>
      <w:r w:rsidRPr="00675B11">
        <w:rPr>
          <w:color w:val="000000" w:themeColor="text1"/>
        </w:rPr>
        <w:t>emergencies,</w:t>
      </w:r>
      <w:r w:rsidR="00285EC0" w:rsidRPr="00675B11">
        <w:rPr>
          <w:color w:val="000000" w:themeColor="text1"/>
        </w:rPr>
        <w:t xml:space="preserve"> </w:t>
      </w:r>
      <w:r w:rsidRPr="00675B11">
        <w:rPr>
          <w:color w:val="000000" w:themeColor="text1"/>
        </w:rPr>
        <w:t>shifting</w:t>
      </w:r>
      <w:r w:rsidR="00285EC0" w:rsidRPr="00675B11">
        <w:rPr>
          <w:color w:val="000000" w:themeColor="text1"/>
        </w:rPr>
        <w:t xml:space="preserve"> </w:t>
      </w:r>
      <w:r w:rsidRPr="00675B11">
        <w:rPr>
          <w:color w:val="000000" w:themeColor="text1"/>
        </w:rPr>
        <w:t>job</w:t>
      </w:r>
      <w:r w:rsidR="00285EC0" w:rsidRPr="00675B11">
        <w:rPr>
          <w:color w:val="000000" w:themeColor="text1"/>
        </w:rPr>
        <w:t xml:space="preserve"> </w:t>
      </w:r>
      <w:r w:rsidRPr="00675B11">
        <w:rPr>
          <w:color w:val="000000" w:themeColor="text1"/>
        </w:rPr>
        <w:t>schedules,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won't</w:t>
      </w:r>
      <w:r w:rsidR="00285EC0" w:rsidRPr="00675B11">
        <w:rPr>
          <w:color w:val="000000" w:themeColor="text1"/>
        </w:rPr>
        <w:t xml:space="preserve"> </w:t>
      </w:r>
      <w:r w:rsidRPr="00675B11">
        <w:rPr>
          <w:color w:val="000000" w:themeColor="text1"/>
        </w:rPr>
        <w:t>always</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able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initial</w:t>
      </w:r>
      <w:r w:rsidR="00285EC0" w:rsidRPr="00675B11">
        <w:rPr>
          <w:color w:val="000000" w:themeColor="text1"/>
        </w:rPr>
        <w:t xml:space="preserve"> </w:t>
      </w:r>
      <w:r w:rsidRPr="00675B11">
        <w:rPr>
          <w:color w:val="000000" w:themeColor="text1"/>
        </w:rPr>
        <w:t>due</w:t>
      </w:r>
      <w:r w:rsidR="00285EC0" w:rsidRPr="00675B11">
        <w:rPr>
          <w:color w:val="000000" w:themeColor="text1"/>
        </w:rPr>
        <w:t xml:space="preserve"> </w:t>
      </w:r>
      <w:r w:rsidRPr="00675B11">
        <w:rPr>
          <w:color w:val="000000" w:themeColor="text1"/>
        </w:rPr>
        <w:t>date</w:t>
      </w:r>
      <w:r w:rsidR="0053313B" w:rsidRPr="00675B11">
        <w:rPr>
          <w:color w:val="000000" w:themeColor="text1"/>
        </w:rPr>
        <w:t>.</w:t>
      </w:r>
    </w:p>
    <w:p w14:paraId="1ACECBC2" w14:textId="5C392377" w:rsidR="0048265F" w:rsidRPr="00675B11" w:rsidRDefault="006218E5">
      <w:pPr>
        <w:spacing w:before="240" w:after="240"/>
        <w:rPr>
          <w:color w:val="000000" w:themeColor="text1"/>
        </w:rPr>
      </w:pPr>
      <w:r w:rsidRPr="00675B11">
        <w:rPr>
          <w:color w:val="000000" w:themeColor="text1"/>
        </w:rPr>
        <w:t>That's</w:t>
      </w:r>
      <w:r w:rsidR="00285EC0" w:rsidRPr="00675B11">
        <w:rPr>
          <w:color w:val="000000" w:themeColor="text1"/>
        </w:rPr>
        <w:t xml:space="preserve"> </w:t>
      </w:r>
      <w:r w:rsidRPr="00675B11">
        <w:rPr>
          <w:color w:val="000000" w:themeColor="text1"/>
        </w:rPr>
        <w:t>why</w:t>
      </w:r>
      <w:r w:rsidR="00285EC0" w:rsidRPr="00675B11">
        <w:rPr>
          <w:color w:val="000000" w:themeColor="text1"/>
        </w:rPr>
        <w:t xml:space="preserve"> </w:t>
      </w:r>
      <w:r w:rsidRPr="00675B11">
        <w:rPr>
          <w:color w:val="000000" w:themeColor="text1"/>
        </w:rPr>
        <w:t>most</w:t>
      </w:r>
      <w:r w:rsidR="00285EC0" w:rsidRPr="00675B11">
        <w:rPr>
          <w:color w:val="000000" w:themeColor="text1"/>
        </w:rPr>
        <w:t xml:space="preserve"> </w:t>
      </w:r>
      <w:r w:rsidRPr="00675B11">
        <w:rPr>
          <w:color w:val="000000" w:themeColor="text1"/>
        </w:rPr>
        <w:t>assignments</w:t>
      </w:r>
      <w:r w:rsidR="00285EC0" w:rsidRPr="00675B11">
        <w:rPr>
          <w:color w:val="000000" w:themeColor="text1"/>
        </w:rPr>
        <w:t xml:space="preserve"> </w:t>
      </w:r>
      <w:r w:rsidRPr="00675B11">
        <w:rPr>
          <w:color w:val="000000" w:themeColor="text1"/>
        </w:rPr>
        <w:t>include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"grace</w:t>
      </w:r>
      <w:r w:rsidR="00285EC0" w:rsidRPr="00675B11">
        <w:rPr>
          <w:color w:val="000000" w:themeColor="text1"/>
        </w:rPr>
        <w:t xml:space="preserve"> </w:t>
      </w:r>
      <w:r w:rsidRPr="00675B11">
        <w:rPr>
          <w:color w:val="000000" w:themeColor="text1"/>
        </w:rPr>
        <w:t>period"</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generally</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two</w:t>
      </w:r>
      <w:r w:rsidR="00285EC0" w:rsidRPr="00675B11">
        <w:rPr>
          <w:color w:val="000000" w:themeColor="text1"/>
        </w:rPr>
        <w:t xml:space="preserve"> </w:t>
      </w:r>
      <w:r w:rsidRPr="00675B11">
        <w:rPr>
          <w:color w:val="000000" w:themeColor="text1"/>
        </w:rPr>
        <w:t>weeks,</w:t>
      </w:r>
      <w:r w:rsidR="00285EC0" w:rsidRPr="00675B11">
        <w:rPr>
          <w:color w:val="000000" w:themeColor="text1"/>
        </w:rPr>
        <w:t xml:space="preserve"> </w:t>
      </w:r>
      <w:r w:rsidRPr="00675B11">
        <w:rPr>
          <w:color w:val="000000" w:themeColor="text1"/>
        </w:rPr>
        <w:t>depending</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during</w:t>
      </w:r>
      <w:r w:rsidR="00285EC0" w:rsidRPr="00675B11">
        <w:rPr>
          <w:color w:val="000000" w:themeColor="text1"/>
        </w:rPr>
        <w:t xml:space="preserve"> </w:t>
      </w:r>
      <w:r w:rsidRPr="00675B11">
        <w:rPr>
          <w:color w:val="000000" w:themeColor="text1"/>
        </w:rPr>
        <w:t>which</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accept</w:t>
      </w:r>
      <w:r w:rsidR="00285EC0" w:rsidRPr="00675B11">
        <w:rPr>
          <w:color w:val="000000" w:themeColor="text1"/>
        </w:rPr>
        <w:t xml:space="preserve"> </w:t>
      </w:r>
      <w:r w:rsidRPr="00675B11">
        <w:rPr>
          <w:color w:val="000000" w:themeColor="text1"/>
        </w:rPr>
        <w:t>late</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no</w:t>
      </w:r>
      <w:r w:rsidR="00285EC0" w:rsidRPr="00675B11">
        <w:rPr>
          <w:color w:val="000000" w:themeColor="text1"/>
        </w:rPr>
        <w:t xml:space="preserve"> </w:t>
      </w:r>
      <w:r w:rsidRPr="00675B11">
        <w:rPr>
          <w:color w:val="000000" w:themeColor="text1"/>
        </w:rPr>
        <w:t>penalty</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no</w:t>
      </w:r>
      <w:r w:rsidR="00285EC0" w:rsidRPr="00675B11">
        <w:rPr>
          <w:color w:val="000000" w:themeColor="text1"/>
        </w:rPr>
        <w:t xml:space="preserve"> </w:t>
      </w:r>
      <w:r w:rsidRPr="00675B11">
        <w:rPr>
          <w:color w:val="000000" w:themeColor="text1"/>
        </w:rPr>
        <w:t>judgment).</w:t>
      </w:r>
      <w:r w:rsidR="00285EC0" w:rsidRPr="00675B11">
        <w:rPr>
          <w:color w:val="000000" w:themeColor="text1"/>
        </w:rPr>
        <w:t xml:space="preserve"> </w:t>
      </w:r>
    </w:p>
    <w:p w14:paraId="0A6B984A" w14:textId="08A9C1E1" w:rsidR="0048265F" w:rsidRPr="00675B11" w:rsidRDefault="006218E5">
      <w:pPr>
        <w:spacing w:before="240" w:after="240"/>
        <w:rPr>
          <w:color w:val="000000" w:themeColor="text1"/>
        </w:rPr>
      </w:pPr>
      <w:r w:rsidRPr="00675B11">
        <w:rPr>
          <w:color w:val="000000" w:themeColor="text1"/>
        </w:rPr>
        <w:t>You</w:t>
      </w:r>
      <w:r w:rsidR="00285EC0" w:rsidRPr="00675B11">
        <w:rPr>
          <w:color w:val="000000" w:themeColor="text1"/>
        </w:rPr>
        <w:t xml:space="preserve"> </w:t>
      </w:r>
      <w:r w:rsidRPr="00675B11">
        <w:rPr>
          <w:color w:val="000000" w:themeColor="text1"/>
        </w:rPr>
        <w:t>should</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best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initial</w:t>
      </w:r>
      <w:r w:rsidR="00285EC0" w:rsidRPr="00675B11">
        <w:rPr>
          <w:color w:val="000000" w:themeColor="text1"/>
        </w:rPr>
        <w:t xml:space="preserve"> </w:t>
      </w:r>
      <w:r w:rsidRPr="00675B11">
        <w:rPr>
          <w:color w:val="000000" w:themeColor="text1"/>
        </w:rPr>
        <w:t>due</w:t>
      </w:r>
      <w:r w:rsidR="00285EC0" w:rsidRPr="00675B11">
        <w:rPr>
          <w:color w:val="000000" w:themeColor="text1"/>
        </w:rPr>
        <w:t xml:space="preserve"> </w:t>
      </w:r>
      <w:r w:rsidRPr="00675B11">
        <w:rPr>
          <w:color w:val="000000" w:themeColor="text1"/>
        </w:rPr>
        <w:t>date,</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much</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involves</w:t>
      </w:r>
      <w:r w:rsidR="00285EC0" w:rsidRPr="00675B11">
        <w:rPr>
          <w:color w:val="000000" w:themeColor="text1"/>
        </w:rPr>
        <w:t xml:space="preserve"> </w:t>
      </w:r>
      <w:r w:rsidRPr="00675B11">
        <w:rPr>
          <w:color w:val="000000" w:themeColor="text1"/>
        </w:rPr>
        <w:t>interacting</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each</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concepts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issues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00981734" w:rsidRPr="00675B11">
        <w:rPr>
          <w:color w:val="000000" w:themeColor="text1"/>
        </w:rPr>
        <w:t>Class discussions or workshops are less useful</w:t>
      </w:r>
      <w:r w:rsidR="005460FF" w:rsidRPr="00675B11">
        <w:rPr>
          <w:color w:val="000000" w:themeColor="text1"/>
        </w:rPr>
        <w:t xml:space="preserve"> when you get out of sync with the assignments</w:t>
      </w:r>
      <w:r w:rsidRPr="00675B11">
        <w:rPr>
          <w:color w:val="000000" w:themeColor="text1"/>
        </w:rPr>
        <w: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example</w:t>
      </w:r>
      <w:r w:rsidR="0053313B" w:rsidRPr="00675B11">
        <w:rPr>
          <w:color w:val="000000" w:themeColor="text1"/>
        </w:rPr>
        <w:t>.</w:t>
      </w:r>
      <w:r w:rsidR="00285EC0" w:rsidRPr="00675B11">
        <w:rPr>
          <w:color w:val="000000" w:themeColor="text1"/>
        </w:rPr>
        <w:t xml:space="preserve"> </w:t>
      </w:r>
      <w:r w:rsidR="0053313B" w:rsidRPr="00675B11">
        <w:rPr>
          <w:color w:val="000000" w:themeColor="text1"/>
        </w:rPr>
        <w:t>I</w:t>
      </w:r>
      <w:r w:rsidRPr="00675B11">
        <w:rPr>
          <w:color w:val="000000" w:themeColor="text1"/>
        </w:rPr>
        <w:t>t's</w:t>
      </w:r>
      <w:r w:rsidR="00285EC0" w:rsidRPr="00675B11">
        <w:rPr>
          <w:color w:val="000000" w:themeColor="text1"/>
        </w:rPr>
        <w:t xml:space="preserve"> </w:t>
      </w:r>
      <w:r w:rsidR="0053313B" w:rsidRPr="00675B11">
        <w:rPr>
          <w:color w:val="000000" w:themeColor="text1"/>
        </w:rPr>
        <w:t>also</w:t>
      </w:r>
      <w:r w:rsidR="00285EC0" w:rsidRPr="00675B11">
        <w:rPr>
          <w:color w:val="000000" w:themeColor="text1"/>
        </w:rPr>
        <w:t xml:space="preserve"> </w:t>
      </w:r>
      <w:r w:rsidRPr="00675B11">
        <w:rPr>
          <w:color w:val="000000" w:themeColor="text1"/>
        </w:rPr>
        <w:t>best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wrap</w:t>
      </w:r>
      <w:r w:rsidR="00285EC0" w:rsidRPr="00675B11">
        <w:rPr>
          <w:color w:val="000000" w:themeColor="text1"/>
        </w:rPr>
        <w:t xml:space="preserve"> </w:t>
      </w:r>
      <w:r w:rsidRPr="00675B11">
        <w:rPr>
          <w:color w:val="000000" w:themeColor="text1"/>
        </w:rPr>
        <w:t>up</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before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proofErr w:type="gramStart"/>
      <w:r w:rsidRPr="00675B11">
        <w:rPr>
          <w:color w:val="000000" w:themeColor="text1"/>
        </w:rPr>
        <w:t>have</w:t>
      </w:r>
      <w:r w:rsidR="00285EC0" w:rsidRPr="00675B11">
        <w:rPr>
          <w:color w:val="000000" w:themeColor="text1"/>
        </w:rPr>
        <w:t xml:space="preserve"> </w:t>
      </w:r>
      <w:r w:rsidRPr="00675B11">
        <w:rPr>
          <w:color w:val="000000" w:themeColor="text1"/>
        </w:rPr>
        <w:t>to</w:t>
      </w:r>
      <w:proofErr w:type="gramEnd"/>
      <w:r w:rsidR="00285EC0" w:rsidRPr="00675B11">
        <w:rPr>
          <w:color w:val="000000" w:themeColor="text1"/>
        </w:rPr>
        <w:t xml:space="preserve"> </w:t>
      </w:r>
      <w:r w:rsidRPr="00675B11">
        <w:rPr>
          <w:color w:val="000000" w:themeColor="text1"/>
        </w:rPr>
        <w:t>start</w:t>
      </w:r>
      <w:r w:rsidR="00285EC0" w:rsidRPr="00675B11">
        <w:rPr>
          <w:color w:val="000000" w:themeColor="text1"/>
        </w:rPr>
        <w:t xml:space="preserve"> </w:t>
      </w:r>
      <w:r w:rsidRPr="00675B11">
        <w:rPr>
          <w:color w:val="000000" w:themeColor="text1"/>
        </w:rPr>
        <w:t>dealing</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concepts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issues</w:t>
      </w:r>
      <w:r w:rsidR="00285EC0" w:rsidRPr="00675B11">
        <w:rPr>
          <w:color w:val="000000" w:themeColor="text1"/>
        </w:rPr>
        <w:t xml:space="preserve"> </w:t>
      </w:r>
      <w:r w:rsidRPr="00675B11">
        <w:rPr>
          <w:color w:val="000000" w:themeColor="text1"/>
        </w:rPr>
        <w:t>related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next</w:t>
      </w:r>
      <w:r w:rsidR="00285EC0" w:rsidRPr="00675B11">
        <w:rPr>
          <w:color w:val="000000" w:themeColor="text1"/>
        </w:rPr>
        <w:t xml:space="preserve"> </w:t>
      </w:r>
      <w:r w:rsidRPr="00675B11">
        <w:rPr>
          <w:color w:val="000000" w:themeColor="text1"/>
        </w:rPr>
        <w:t>one.</w:t>
      </w:r>
    </w:p>
    <w:p w14:paraId="605B2604" w14:textId="459E711A" w:rsidR="004B40F1" w:rsidRPr="00675B11" w:rsidRDefault="00700415" w:rsidP="00350E1F">
      <w:pPr>
        <w:spacing w:before="240" w:after="200"/>
        <w:rPr>
          <w:color w:val="000000" w:themeColor="text1"/>
        </w:rPr>
      </w:pPr>
      <w:r w:rsidRPr="00675B11">
        <w:rPr>
          <w:color w:val="000000" w:themeColor="text1"/>
        </w:rPr>
        <w:t>But the grace period is there, if you need it.</w:t>
      </w:r>
    </w:p>
    <w:p w14:paraId="5CBDF4F2" w14:textId="0F5C927A" w:rsidR="0048265F" w:rsidRPr="00675B11" w:rsidRDefault="006218E5" w:rsidP="00350E1F">
      <w:pPr>
        <w:pStyle w:val="Heading3"/>
        <w:keepNext w:val="0"/>
        <w:keepLines w:val="0"/>
        <w:spacing w:before="0" w:after="240"/>
        <w:rPr>
          <w:color w:val="000000" w:themeColor="text1"/>
        </w:rPr>
      </w:pPr>
      <w:r w:rsidRPr="00675B11">
        <w:rPr>
          <w:rFonts w:ascii="Times New Roman" w:eastAsia="Times New Roman" w:hAnsi="Times New Roman" w:cs="Times New Roman"/>
          <w:color w:val="000000" w:themeColor="text1"/>
        </w:rPr>
        <w:t>If</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you</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miss</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the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grace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period</w:t>
      </w:r>
    </w:p>
    <w:p w14:paraId="7E6ACC3D" w14:textId="78E59D6B" w:rsidR="0048265F" w:rsidRPr="00675B11" w:rsidRDefault="006218E5">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accept</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after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grace</w:t>
      </w:r>
      <w:r w:rsidR="00285EC0" w:rsidRPr="00675B11">
        <w:rPr>
          <w:color w:val="000000" w:themeColor="text1"/>
        </w:rPr>
        <w:t xml:space="preserve"> </w:t>
      </w:r>
      <w:r w:rsidRPr="00675B11">
        <w:rPr>
          <w:color w:val="000000" w:themeColor="text1"/>
        </w:rPr>
        <w:t>period</w:t>
      </w:r>
      <w:r w:rsidR="00285EC0" w:rsidRPr="00675B11">
        <w:rPr>
          <w:color w:val="000000" w:themeColor="text1"/>
        </w:rPr>
        <w:t xml:space="preserve"> </w:t>
      </w:r>
      <w:r w:rsidRPr="00675B11">
        <w:rPr>
          <w:color w:val="000000" w:themeColor="text1"/>
        </w:rPr>
        <w:t>has</w:t>
      </w:r>
      <w:r w:rsidR="00285EC0" w:rsidRPr="00675B11">
        <w:rPr>
          <w:color w:val="000000" w:themeColor="text1"/>
        </w:rPr>
        <w:t xml:space="preserve"> </w:t>
      </w:r>
      <w:r w:rsidRPr="00675B11">
        <w:rPr>
          <w:color w:val="000000" w:themeColor="text1"/>
        </w:rPr>
        <w:t>expired.</w:t>
      </w:r>
      <w:r w:rsidR="00285EC0" w:rsidRPr="00675B11">
        <w:rPr>
          <w:color w:val="000000" w:themeColor="text1"/>
        </w:rPr>
        <w:t xml:space="preserve"> </w:t>
      </w:r>
      <w:r w:rsidRPr="00675B11">
        <w:rPr>
          <w:color w:val="000000" w:themeColor="text1"/>
        </w:rPr>
        <w:t>(There's</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exception,</w:t>
      </w:r>
      <w:r w:rsidR="00285EC0" w:rsidRPr="00675B11">
        <w:rPr>
          <w:color w:val="000000" w:themeColor="text1"/>
        </w:rPr>
        <w:t xml:space="preserve"> </w:t>
      </w:r>
      <w:r w:rsidRPr="00675B11">
        <w:rPr>
          <w:color w:val="000000" w:themeColor="text1"/>
        </w:rPr>
        <w:t>which</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mention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moment.)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isn't</w:t>
      </w:r>
      <w:r w:rsidR="00285EC0" w:rsidRPr="00675B11">
        <w:rPr>
          <w:color w:val="000000" w:themeColor="text1"/>
        </w:rPr>
        <w:t xml:space="preserve"> </w:t>
      </w:r>
      <w:r w:rsidRPr="00675B11">
        <w:rPr>
          <w:color w:val="000000" w:themeColor="text1"/>
        </w:rPr>
        <w:t>meant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punitive;</w:t>
      </w:r>
      <w:r w:rsidR="00285EC0" w:rsidRPr="00675B11">
        <w:rPr>
          <w:color w:val="000000" w:themeColor="text1"/>
        </w:rPr>
        <w:t xml:space="preserve"> </w:t>
      </w:r>
      <w:r w:rsidRPr="00675B11">
        <w:rPr>
          <w:color w:val="000000" w:themeColor="text1"/>
        </w:rPr>
        <w:t>it's</w:t>
      </w:r>
      <w:r w:rsidR="00285EC0" w:rsidRPr="00675B11">
        <w:rPr>
          <w:color w:val="000000" w:themeColor="text1"/>
        </w:rPr>
        <w:t xml:space="preserve"> </w:t>
      </w:r>
      <w:r w:rsidRPr="00675B11">
        <w:rPr>
          <w:color w:val="000000" w:themeColor="text1"/>
        </w:rPr>
        <w:t>meant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support</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0053313B" w:rsidRPr="00675B11">
        <w:rPr>
          <w:color w:val="000000" w:themeColor="text1"/>
        </w:rPr>
        <w:t>success</w:t>
      </w:r>
      <w:r w:rsidRPr="00675B11">
        <w:rPr>
          <w:color w:val="000000" w:themeColor="text1"/>
        </w:rPr>
        <w:t>.</w:t>
      </w:r>
      <w:r w:rsidR="00285EC0" w:rsidRPr="00675B11">
        <w:rPr>
          <w:color w:val="000000" w:themeColor="text1"/>
        </w:rPr>
        <w:t xml:space="preserve"> </w:t>
      </w:r>
      <w:r w:rsidRPr="00675B11">
        <w:rPr>
          <w:color w:val="000000" w:themeColor="text1"/>
        </w:rPr>
        <w:t>Putting</w:t>
      </w:r>
      <w:r w:rsidR="00285EC0" w:rsidRPr="00675B11">
        <w:rPr>
          <w:color w:val="000000" w:themeColor="text1"/>
        </w:rPr>
        <w:t xml:space="preserve"> </w:t>
      </w:r>
      <w:r w:rsidRPr="00675B11">
        <w:rPr>
          <w:color w:val="000000" w:themeColor="text1"/>
        </w:rPr>
        <w:t>everything</w:t>
      </w:r>
      <w:r w:rsidR="00285EC0" w:rsidRPr="00675B11">
        <w:rPr>
          <w:color w:val="000000" w:themeColor="text1"/>
        </w:rPr>
        <w:t xml:space="preserve"> </w:t>
      </w:r>
      <w:r w:rsidRPr="00675B11">
        <w:rPr>
          <w:color w:val="000000" w:themeColor="text1"/>
        </w:rPr>
        <w:t>off</w:t>
      </w:r>
      <w:r w:rsidR="00285EC0" w:rsidRPr="00675B11">
        <w:rPr>
          <w:color w:val="000000" w:themeColor="text1"/>
        </w:rPr>
        <w:t xml:space="preserve"> </w:t>
      </w:r>
      <w:r w:rsidRPr="00675B11">
        <w:rPr>
          <w:color w:val="000000" w:themeColor="text1"/>
        </w:rPr>
        <w:t>until</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end</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semester</w:t>
      </w:r>
      <w:r w:rsidR="00285EC0" w:rsidRPr="00675B11">
        <w:rPr>
          <w:color w:val="000000" w:themeColor="text1"/>
        </w:rPr>
        <w:t xml:space="preserve"> </w:t>
      </w:r>
      <w:r w:rsidRPr="00675B11">
        <w:rPr>
          <w:color w:val="000000" w:themeColor="text1"/>
        </w:rPr>
        <w:t>only</w:t>
      </w:r>
      <w:r w:rsidR="00285EC0" w:rsidRPr="00675B11">
        <w:rPr>
          <w:color w:val="000000" w:themeColor="text1"/>
        </w:rPr>
        <w:t xml:space="preserve"> </w:t>
      </w:r>
      <w:r w:rsidRPr="00675B11">
        <w:rPr>
          <w:color w:val="000000" w:themeColor="text1"/>
        </w:rPr>
        <w:t>leads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shallow</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overwhelm.</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semesters,</w:t>
      </w:r>
      <w:r w:rsidR="00285EC0" w:rsidRPr="00675B11">
        <w:rPr>
          <w:color w:val="000000" w:themeColor="text1"/>
        </w:rPr>
        <w:t xml:space="preserve"> </w:t>
      </w:r>
      <w:r w:rsidRPr="00675B11">
        <w:rPr>
          <w:color w:val="000000" w:themeColor="text1"/>
        </w:rPr>
        <w:t>before</w:t>
      </w:r>
      <w:r w:rsidR="00285EC0" w:rsidRPr="00675B11">
        <w:rPr>
          <w:color w:val="000000" w:themeColor="text1"/>
        </w:rPr>
        <w:t xml:space="preserve"> </w:t>
      </w:r>
      <w:r w:rsidRPr="00675B11">
        <w:rPr>
          <w:color w:val="000000" w:themeColor="text1"/>
        </w:rPr>
        <w:t>I'd</w:t>
      </w:r>
      <w:r w:rsidR="00285EC0" w:rsidRPr="00675B11">
        <w:rPr>
          <w:color w:val="000000" w:themeColor="text1"/>
        </w:rPr>
        <w:t xml:space="preserve"> </w:t>
      </w:r>
      <w:r w:rsidRPr="00675B11">
        <w:rPr>
          <w:color w:val="000000" w:themeColor="text1"/>
        </w:rPr>
        <w:t>put</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policy</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place.)</w:t>
      </w:r>
    </w:p>
    <w:p w14:paraId="622A48AE" w14:textId="27D49B72" w:rsidR="0048265F" w:rsidRPr="00675B11" w:rsidRDefault="006218E5" w:rsidP="0053313B">
      <w:pPr>
        <w:spacing w:before="240" w:after="200"/>
        <w:rPr>
          <w:i/>
          <w:iCs/>
          <w:color w:val="000000" w:themeColor="text1"/>
        </w:rPr>
      </w:pPr>
      <w:r w:rsidRPr="00675B11">
        <w:rPr>
          <w:color w:val="000000" w:themeColor="text1"/>
        </w:rPr>
        <w:t>The</w:t>
      </w:r>
      <w:r w:rsidR="00285EC0" w:rsidRPr="00675B11">
        <w:rPr>
          <w:color w:val="000000" w:themeColor="text1"/>
        </w:rPr>
        <w:t xml:space="preserve"> </w:t>
      </w:r>
      <w:r w:rsidRPr="00675B11">
        <w:rPr>
          <w:color w:val="000000" w:themeColor="text1"/>
        </w:rPr>
        <w:t>exception:</w:t>
      </w:r>
      <w:r w:rsidR="00285EC0" w:rsidRPr="00675B11">
        <w:rPr>
          <w:color w:val="000000" w:themeColor="text1"/>
        </w:rPr>
        <w:t xml:space="preserve"> </w:t>
      </w:r>
      <w:r w:rsidRPr="00675B11">
        <w:rPr>
          <w:color w:val="000000" w:themeColor="text1"/>
        </w:rPr>
        <w:t>since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need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submit</w:t>
      </w:r>
      <w:r w:rsidR="00285EC0" w:rsidRPr="00675B11">
        <w:rPr>
          <w:color w:val="000000" w:themeColor="text1"/>
        </w:rPr>
        <w:t xml:space="preserve"> </w:t>
      </w:r>
      <w:r w:rsidRPr="00675B11">
        <w:rPr>
          <w:color w:val="000000" w:themeColor="text1"/>
        </w:rPr>
        <w:t>all</w:t>
      </w:r>
      <w:r w:rsidR="00285EC0" w:rsidRPr="00675B11">
        <w:rPr>
          <w:color w:val="000000" w:themeColor="text1"/>
        </w:rPr>
        <w:t xml:space="preserve"> </w:t>
      </w:r>
      <w:r w:rsidRPr="00675B11">
        <w:rPr>
          <w:color w:val="000000" w:themeColor="text1"/>
        </w:rPr>
        <w:t>three</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proofErr w:type="gramStart"/>
      <w:r w:rsidRPr="00675B11">
        <w:rPr>
          <w:color w:val="000000" w:themeColor="text1"/>
        </w:rPr>
        <w:t>in</w:t>
      </w:r>
      <w:r w:rsidR="00285EC0" w:rsidRPr="00675B11">
        <w:rPr>
          <w:color w:val="000000" w:themeColor="text1"/>
        </w:rPr>
        <w:t xml:space="preserve"> </w:t>
      </w:r>
      <w:r w:rsidRPr="00675B11">
        <w:rPr>
          <w:color w:val="000000" w:themeColor="text1"/>
        </w:rPr>
        <w:t>order</w:t>
      </w:r>
      <w:r w:rsidR="00285EC0" w:rsidRPr="00675B11">
        <w:rPr>
          <w:color w:val="000000" w:themeColor="text1"/>
        </w:rPr>
        <w:t xml:space="preserve"> </w:t>
      </w:r>
      <w:r w:rsidRPr="00675B11">
        <w:rPr>
          <w:color w:val="000000" w:themeColor="text1"/>
        </w:rPr>
        <w:t>to</w:t>
      </w:r>
      <w:proofErr w:type="gramEnd"/>
      <w:r w:rsidR="00285EC0" w:rsidRPr="00675B11">
        <w:rPr>
          <w:color w:val="000000" w:themeColor="text1"/>
        </w:rPr>
        <w:t xml:space="preserve"> </w:t>
      </w:r>
      <w:r w:rsidRPr="00675B11">
        <w:rPr>
          <w:color w:val="000000" w:themeColor="text1"/>
        </w:rPr>
        <w:t>pass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i/>
          <w:iCs/>
          <w:color w:val="000000" w:themeColor="text1"/>
        </w:rPr>
        <w:t>accept</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submitted</w:t>
      </w:r>
      <w:r w:rsidR="00285EC0" w:rsidRPr="00675B11">
        <w:rPr>
          <w:color w:val="000000" w:themeColor="text1"/>
        </w:rPr>
        <w:t xml:space="preserve"> </w:t>
      </w:r>
      <w:r w:rsidRPr="00675B11">
        <w:rPr>
          <w:color w:val="000000" w:themeColor="text1"/>
        </w:rPr>
        <w:t>after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grace</w:t>
      </w:r>
      <w:r w:rsidR="00285EC0" w:rsidRPr="00675B11">
        <w:rPr>
          <w:color w:val="000000" w:themeColor="text1"/>
        </w:rPr>
        <w:t xml:space="preserve"> </w:t>
      </w:r>
      <w:r w:rsidRPr="00675B11">
        <w:rPr>
          <w:color w:val="000000" w:themeColor="text1"/>
        </w:rPr>
        <w:t>period.</w:t>
      </w:r>
      <w:r w:rsidR="00285EC0" w:rsidRPr="00675B11">
        <w:rPr>
          <w:color w:val="000000" w:themeColor="text1"/>
        </w:rPr>
        <w:t xml:space="preserve"> </w:t>
      </w:r>
      <w:r w:rsidRPr="00675B11">
        <w:rPr>
          <w:i/>
          <w:iCs/>
          <w:color w:val="000000" w:themeColor="text1"/>
        </w:rPr>
        <w:t>However,</w:t>
      </w:r>
      <w:r w:rsidR="00285EC0" w:rsidRPr="00675B11">
        <w:rPr>
          <w:i/>
          <w:iCs/>
          <w:color w:val="000000" w:themeColor="text1"/>
        </w:rPr>
        <w:t xml:space="preserve"> </w:t>
      </w:r>
      <w:r w:rsidRPr="00675B11">
        <w:rPr>
          <w:i/>
          <w:iCs/>
          <w:color w:val="000000" w:themeColor="text1"/>
        </w:rPr>
        <w:t>they</w:t>
      </w:r>
      <w:r w:rsidR="00285EC0" w:rsidRPr="00675B11">
        <w:rPr>
          <w:i/>
          <w:iCs/>
          <w:color w:val="000000" w:themeColor="text1"/>
        </w:rPr>
        <w:t xml:space="preserve"> </w:t>
      </w:r>
      <w:r w:rsidRPr="00675B11">
        <w:rPr>
          <w:i/>
          <w:iCs/>
          <w:color w:val="000000" w:themeColor="text1"/>
        </w:rPr>
        <w:t>will</w:t>
      </w:r>
      <w:r w:rsidR="00285EC0" w:rsidRPr="00675B11">
        <w:rPr>
          <w:i/>
          <w:iCs/>
          <w:color w:val="000000" w:themeColor="text1"/>
        </w:rPr>
        <w:t xml:space="preserve"> </w:t>
      </w:r>
      <w:r w:rsidRPr="00675B11">
        <w:rPr>
          <w:i/>
          <w:iCs/>
          <w:color w:val="000000" w:themeColor="text1"/>
        </w:rPr>
        <w:t>receive</w:t>
      </w:r>
      <w:r w:rsidR="00285EC0" w:rsidRPr="00675B11">
        <w:rPr>
          <w:i/>
          <w:iCs/>
          <w:color w:val="000000" w:themeColor="text1"/>
        </w:rPr>
        <w:t xml:space="preserve"> </w:t>
      </w:r>
      <w:r w:rsidRPr="00675B11">
        <w:rPr>
          <w:i/>
          <w:iCs/>
          <w:color w:val="000000" w:themeColor="text1"/>
        </w:rPr>
        <w:t>an</w:t>
      </w:r>
      <w:r w:rsidR="00285EC0" w:rsidRPr="00675B11">
        <w:rPr>
          <w:i/>
          <w:iCs/>
          <w:color w:val="000000" w:themeColor="text1"/>
        </w:rPr>
        <w:t xml:space="preserve"> </w:t>
      </w:r>
      <w:r w:rsidRPr="00675B11">
        <w:rPr>
          <w:i/>
          <w:iCs/>
          <w:color w:val="000000" w:themeColor="text1"/>
        </w:rPr>
        <w:t>Incomplete,</w:t>
      </w:r>
      <w:r w:rsidR="00285EC0" w:rsidRPr="00675B11">
        <w:rPr>
          <w:i/>
          <w:iCs/>
          <w:color w:val="000000" w:themeColor="text1"/>
        </w:rPr>
        <w:t xml:space="preserve"> </w:t>
      </w:r>
      <w:r w:rsidRPr="00675B11">
        <w:rPr>
          <w:i/>
          <w:iCs/>
          <w:color w:val="000000" w:themeColor="text1"/>
        </w:rPr>
        <w:t>and</w:t>
      </w:r>
      <w:r w:rsidR="00285EC0" w:rsidRPr="00675B11">
        <w:rPr>
          <w:i/>
          <w:iCs/>
          <w:color w:val="000000" w:themeColor="text1"/>
        </w:rPr>
        <w:t xml:space="preserve"> </w:t>
      </w:r>
      <w:r w:rsidRPr="00675B11">
        <w:rPr>
          <w:i/>
          <w:iCs/>
          <w:color w:val="000000" w:themeColor="text1"/>
        </w:rPr>
        <w:t>will</w:t>
      </w:r>
      <w:r w:rsidR="00285EC0" w:rsidRPr="00675B11">
        <w:rPr>
          <w:i/>
          <w:iCs/>
          <w:color w:val="000000" w:themeColor="text1"/>
        </w:rPr>
        <w:t xml:space="preserve"> </w:t>
      </w:r>
      <w:r w:rsidRPr="00675B11">
        <w:rPr>
          <w:i/>
          <w:iCs/>
          <w:color w:val="000000" w:themeColor="text1"/>
        </w:rPr>
        <w:t>not</w:t>
      </w:r>
      <w:r w:rsidR="00285EC0" w:rsidRPr="00675B11">
        <w:rPr>
          <w:i/>
          <w:iCs/>
          <w:color w:val="000000" w:themeColor="text1"/>
        </w:rPr>
        <w:t xml:space="preserve"> </w:t>
      </w:r>
      <w:r w:rsidRPr="00675B11">
        <w:rPr>
          <w:i/>
          <w:iCs/>
          <w:color w:val="000000" w:themeColor="text1"/>
        </w:rPr>
        <w:t>be</w:t>
      </w:r>
      <w:r w:rsidR="00285EC0" w:rsidRPr="00675B11">
        <w:rPr>
          <w:i/>
          <w:iCs/>
          <w:color w:val="000000" w:themeColor="text1"/>
        </w:rPr>
        <w:t xml:space="preserve"> </w:t>
      </w:r>
      <w:r w:rsidRPr="00675B11">
        <w:rPr>
          <w:i/>
          <w:iCs/>
          <w:color w:val="000000" w:themeColor="text1"/>
        </w:rPr>
        <w:t>eligible</w:t>
      </w:r>
      <w:r w:rsidR="00285EC0" w:rsidRPr="00675B11">
        <w:rPr>
          <w:i/>
          <w:iCs/>
          <w:color w:val="000000" w:themeColor="text1"/>
        </w:rPr>
        <w:t xml:space="preserve"> </w:t>
      </w:r>
      <w:r w:rsidRPr="00675B11">
        <w:rPr>
          <w:i/>
          <w:iCs/>
          <w:color w:val="000000" w:themeColor="text1"/>
        </w:rPr>
        <w:t>for</w:t>
      </w:r>
      <w:r w:rsidR="00285EC0" w:rsidRPr="00675B11">
        <w:rPr>
          <w:i/>
          <w:iCs/>
          <w:color w:val="000000" w:themeColor="text1"/>
        </w:rPr>
        <w:t xml:space="preserve"> </w:t>
      </w:r>
      <w:r w:rsidRPr="00675B11">
        <w:rPr>
          <w:i/>
          <w:iCs/>
          <w:color w:val="000000" w:themeColor="text1"/>
        </w:rPr>
        <w:t>a</w:t>
      </w:r>
      <w:r w:rsidR="00285EC0" w:rsidRPr="00675B11">
        <w:rPr>
          <w:i/>
          <w:iCs/>
          <w:color w:val="000000" w:themeColor="text1"/>
        </w:rPr>
        <w:t xml:space="preserve"> </w:t>
      </w:r>
      <w:r w:rsidRPr="00675B11">
        <w:rPr>
          <w:i/>
          <w:iCs/>
          <w:color w:val="000000" w:themeColor="text1"/>
        </w:rPr>
        <w:t>rewrite.</w:t>
      </w:r>
    </w:p>
    <w:p w14:paraId="0B331341" w14:textId="188D63C4" w:rsidR="0048265F" w:rsidRPr="00675B11" w:rsidRDefault="006218E5" w:rsidP="0053313B">
      <w:pPr>
        <w:spacing w:before="200" w:after="240"/>
        <w:rPr>
          <w:color w:val="000000" w:themeColor="text1"/>
        </w:rPr>
      </w:pPr>
      <w:r w:rsidRPr="00675B11">
        <w:rPr>
          <w:color w:val="000000" w:themeColor="text1"/>
        </w:rPr>
        <w:t>A</w:t>
      </w:r>
      <w:r w:rsidR="00285EC0" w:rsidRPr="00675B11">
        <w:rPr>
          <w:color w:val="000000" w:themeColor="text1"/>
        </w:rPr>
        <w:t xml:space="preserve"> </w:t>
      </w:r>
      <w:r w:rsidRPr="00675B11">
        <w:rPr>
          <w:color w:val="000000" w:themeColor="text1"/>
        </w:rPr>
        <w:t>couple</w:t>
      </w:r>
      <w:r w:rsidR="00700415" w:rsidRPr="00675B11">
        <w:rPr>
          <w:color w:val="000000" w:themeColor="text1"/>
        </w:rPr>
        <w:t xml:space="preserve"> other</w:t>
      </w:r>
      <w:r w:rsidR="00285EC0" w:rsidRPr="00675B11">
        <w:rPr>
          <w:color w:val="000000" w:themeColor="text1"/>
        </w:rPr>
        <w:t xml:space="preserve"> </w:t>
      </w:r>
      <w:r w:rsidRPr="00675B11">
        <w:rPr>
          <w:color w:val="000000" w:themeColor="text1"/>
        </w:rPr>
        <w:t>things</w:t>
      </w:r>
      <w:r w:rsidR="00285EC0" w:rsidRPr="00675B11">
        <w:rPr>
          <w:color w:val="000000" w:themeColor="text1"/>
        </w:rPr>
        <w:t xml:space="preserve"> </w:t>
      </w:r>
      <w:r w:rsidR="0053313B" w:rsidRPr="00675B11">
        <w:rPr>
          <w:color w:val="000000" w:themeColor="text1"/>
        </w:rPr>
        <w:t>I</w:t>
      </w:r>
      <w:r w:rsidR="00285EC0" w:rsidRPr="00675B11">
        <w:rPr>
          <w:color w:val="000000" w:themeColor="text1"/>
        </w:rPr>
        <w:t xml:space="preserve"> </w:t>
      </w:r>
      <w:r w:rsidR="0053313B" w:rsidRPr="00675B11">
        <w:rPr>
          <w:color w:val="000000" w:themeColor="text1"/>
        </w:rPr>
        <w:t>hope</w:t>
      </w:r>
      <w:r w:rsidR="00285EC0" w:rsidRPr="00675B11">
        <w:rPr>
          <w:color w:val="000000" w:themeColor="text1"/>
        </w:rPr>
        <w:t xml:space="preserve"> </w:t>
      </w:r>
      <w:r w:rsidR="0053313B" w:rsidRPr="00675B11">
        <w:rPr>
          <w:color w:val="000000" w:themeColor="text1"/>
        </w:rPr>
        <w:t>you’ll</w:t>
      </w:r>
      <w:r w:rsidR="00285EC0" w:rsidRPr="00675B11">
        <w:rPr>
          <w:color w:val="000000" w:themeColor="text1"/>
        </w:rPr>
        <w:t xml:space="preserve"> </w:t>
      </w:r>
      <w:r w:rsidRPr="00675B11">
        <w:rPr>
          <w:color w:val="000000" w:themeColor="text1"/>
        </w:rPr>
        <w:t>keep</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mind</w:t>
      </w:r>
      <w:r w:rsidR="00700415" w:rsidRPr="00675B11">
        <w:rPr>
          <w:color w:val="000000" w:themeColor="text1"/>
        </w:rPr>
        <w:t xml:space="preserve"> regarding the grace period</w:t>
      </w:r>
      <w:r w:rsidRPr="00675B11">
        <w:rPr>
          <w:color w:val="000000" w:themeColor="text1"/>
        </w:rPr>
        <w:t>:</w:t>
      </w:r>
    </w:p>
    <w:p w14:paraId="41766880" w14:textId="48F1D674" w:rsidR="0048265F" w:rsidRPr="00675B11" w:rsidRDefault="006218E5" w:rsidP="0053313B">
      <w:pPr>
        <w:pStyle w:val="ListParagraph"/>
        <w:numPr>
          <w:ilvl w:val="0"/>
          <w:numId w:val="26"/>
        </w:numPr>
        <w:spacing w:before="240"/>
        <w:rPr>
          <w:color w:val="000000" w:themeColor="text1"/>
        </w:rPr>
      </w:pPr>
      <w:r w:rsidRPr="00675B11">
        <w:rPr>
          <w:color w:val="000000" w:themeColor="text1"/>
        </w:rPr>
        <w:lastRenderedPageBreak/>
        <w:t>I</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assign</w:t>
      </w:r>
      <w:r w:rsidR="00285EC0" w:rsidRPr="00675B11">
        <w:rPr>
          <w:color w:val="000000" w:themeColor="text1"/>
        </w:rPr>
        <w:t xml:space="preserve"> </w:t>
      </w:r>
      <w:r w:rsidR="0053313B" w:rsidRPr="00675B11">
        <w:rPr>
          <w:color w:val="000000" w:themeColor="text1"/>
        </w:rPr>
        <w:t>“</w:t>
      </w:r>
      <w:r w:rsidRPr="00675B11">
        <w:rPr>
          <w:color w:val="000000" w:themeColor="text1"/>
        </w:rPr>
        <w:t>busy</w:t>
      </w:r>
      <w:r w:rsidR="00285EC0" w:rsidRPr="00675B11">
        <w:rPr>
          <w:color w:val="000000" w:themeColor="text1"/>
        </w:rPr>
        <w:t xml:space="preserve"> </w:t>
      </w:r>
      <w:r w:rsidRPr="00675B11">
        <w:rPr>
          <w:color w:val="000000" w:themeColor="text1"/>
        </w:rPr>
        <w:t>work.</w:t>
      </w:r>
      <w:r w:rsidR="0053313B" w:rsidRPr="00675B11">
        <w:rPr>
          <w:color w:val="000000" w:themeColor="text1"/>
        </w:rPr>
        <w:t>”</w:t>
      </w:r>
      <w:r w:rsidR="00285EC0" w:rsidRPr="00675B11">
        <w:rPr>
          <w:color w:val="000000" w:themeColor="text1"/>
        </w:rPr>
        <w:t xml:space="preserve"> </w:t>
      </w:r>
      <w:r w:rsidRPr="00675B11">
        <w:rPr>
          <w:color w:val="000000" w:themeColor="text1"/>
        </w:rPr>
        <w:t>Everything</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assign</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meant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contribute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individual</w:t>
      </w:r>
      <w:r w:rsidR="00285EC0" w:rsidRPr="00675B11">
        <w:rPr>
          <w:color w:val="000000" w:themeColor="text1"/>
        </w:rPr>
        <w:t xml:space="preserve"> </w:t>
      </w:r>
      <w:r w:rsidRPr="00675B11">
        <w:rPr>
          <w:color w:val="000000" w:themeColor="text1"/>
        </w:rPr>
        <w:t>unit).</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even</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miss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grace</w:t>
      </w:r>
      <w:r w:rsidR="00285EC0" w:rsidRPr="00675B11">
        <w:rPr>
          <w:color w:val="000000" w:themeColor="text1"/>
        </w:rPr>
        <w:t xml:space="preserve"> </w:t>
      </w:r>
      <w:r w:rsidRPr="00675B11">
        <w:rPr>
          <w:color w:val="000000" w:themeColor="text1"/>
        </w:rPr>
        <w:t>period,</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00B147CA" w:rsidRPr="00675B11">
        <w:rPr>
          <w:color w:val="000000" w:themeColor="text1"/>
        </w:rPr>
        <w:t xml:space="preserve">might </w:t>
      </w:r>
      <w:r w:rsidRPr="00675B11">
        <w:rPr>
          <w:color w:val="000000" w:themeColor="text1"/>
        </w:rPr>
        <w:t>still</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useful</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finish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own</w:t>
      </w:r>
      <w:r w:rsidR="00285EC0" w:rsidRPr="00675B11">
        <w:rPr>
          <w:color w:val="000000" w:themeColor="text1"/>
        </w:rPr>
        <w:t xml:space="preserve"> </w:t>
      </w:r>
      <w:r w:rsidRPr="00675B11">
        <w:rPr>
          <w:color w:val="000000" w:themeColor="text1"/>
        </w:rPr>
        <w:t>understanding.</w:t>
      </w:r>
    </w:p>
    <w:p w14:paraId="415CE58B" w14:textId="3F6DCCE4" w:rsidR="00700415" w:rsidRPr="00675B11" w:rsidRDefault="006218E5" w:rsidP="005434EE">
      <w:pPr>
        <w:pStyle w:val="ListParagraph"/>
        <w:numPr>
          <w:ilvl w:val="0"/>
          <w:numId w:val="26"/>
        </w:numPr>
        <w:spacing w:after="200"/>
        <w:rPr>
          <w:color w:val="000000" w:themeColor="text1"/>
        </w:rPr>
      </w:pPr>
      <w:r w:rsidRPr="00675B11">
        <w:rPr>
          <w:color w:val="000000" w:themeColor="text1"/>
        </w:rPr>
        <w:t>You</w:t>
      </w:r>
      <w:r w:rsidR="00285EC0" w:rsidRPr="00675B11">
        <w:rPr>
          <w:color w:val="000000" w:themeColor="text1"/>
        </w:rPr>
        <w:t xml:space="preserve"> </w:t>
      </w:r>
      <w:r w:rsidRPr="00675B11">
        <w:rPr>
          <w:color w:val="000000" w:themeColor="text1"/>
        </w:rPr>
        <w:t>might</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use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missed</w:t>
      </w:r>
      <w:r w:rsidR="00285EC0" w:rsidRPr="00675B11">
        <w:rPr>
          <w:color w:val="000000" w:themeColor="text1"/>
        </w:rPr>
        <w:t xml:space="preserve"> </w:t>
      </w:r>
      <w:r w:rsidRPr="00675B11">
        <w:rPr>
          <w:color w:val="000000" w:themeColor="text1"/>
        </w:rPr>
        <w:t>grace</w:t>
      </w:r>
      <w:r w:rsidR="00285EC0" w:rsidRPr="00675B11">
        <w:rPr>
          <w:color w:val="000000" w:themeColor="text1"/>
        </w:rPr>
        <w:t xml:space="preserve"> </w:t>
      </w:r>
      <w:r w:rsidRPr="00675B11">
        <w:rPr>
          <w:color w:val="000000" w:themeColor="text1"/>
        </w:rPr>
        <w:t>period</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opportunity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consider</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might</w:t>
      </w:r>
      <w:r w:rsidR="00285EC0" w:rsidRPr="00675B11">
        <w:rPr>
          <w:color w:val="000000" w:themeColor="text1"/>
        </w:rPr>
        <w:t xml:space="preserve"> </w:t>
      </w:r>
      <w:r w:rsidRPr="00675B11">
        <w:rPr>
          <w:color w:val="000000" w:themeColor="text1"/>
        </w:rPr>
        <w:t>change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planning</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schedule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avoid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problem</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future,</w:t>
      </w:r>
      <w:r w:rsidR="00285EC0" w:rsidRPr="00675B11">
        <w:rPr>
          <w:color w:val="000000" w:themeColor="text1"/>
        </w:rPr>
        <w:t xml:space="preserve"> </w:t>
      </w:r>
      <w:r w:rsidRPr="00675B11">
        <w:rPr>
          <w:color w:val="000000" w:themeColor="text1"/>
        </w:rPr>
        <w:t>whether</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throughout</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schooling</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beyond!).</w:t>
      </w:r>
    </w:p>
    <w:p w14:paraId="1D2E47FD" w14:textId="03391EBD" w:rsidR="0048265F" w:rsidRPr="00675B11" w:rsidRDefault="006218E5" w:rsidP="00350E1F">
      <w:pPr>
        <w:pStyle w:val="Heading2"/>
        <w:keepNext w:val="0"/>
        <w:keepLines w:val="0"/>
        <w:spacing w:before="120" w:after="200"/>
        <w:rPr>
          <w:color w:val="000000" w:themeColor="text1"/>
        </w:rPr>
      </w:pPr>
      <w:r w:rsidRPr="00675B11">
        <w:rPr>
          <w:rFonts w:ascii="Times New Roman" w:eastAsia="Times New Roman" w:hAnsi="Times New Roman" w:cs="Times New Roman"/>
          <w:color w:val="000000" w:themeColor="text1"/>
        </w:rPr>
        <w:t>Major</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Essays</w:t>
      </w:r>
    </w:p>
    <w:p w14:paraId="138C8875" w14:textId="548462BB" w:rsidR="0048265F" w:rsidRPr="00675B11" w:rsidRDefault="006218E5" w:rsidP="00B7136C">
      <w:pPr>
        <w:rPr>
          <w:color w:val="000000" w:themeColor="text1"/>
        </w:rPr>
      </w:pPr>
      <w:r w:rsidRPr="00675B11">
        <w:rPr>
          <w:color w:val="000000" w:themeColor="text1"/>
        </w:rPr>
        <w:t>Please</w:t>
      </w:r>
      <w:r w:rsidR="00285EC0" w:rsidRPr="00675B11">
        <w:rPr>
          <w:color w:val="000000" w:themeColor="text1"/>
        </w:rPr>
        <w:t xml:space="preserve"> </w:t>
      </w:r>
      <w:r w:rsidRPr="00675B11">
        <w:rPr>
          <w:color w:val="000000" w:themeColor="text1"/>
        </w:rPr>
        <w:t>note</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important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three</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b/>
          <w:bCs/>
          <w:color w:val="000000" w:themeColor="text1"/>
        </w:rPr>
        <w:t>To</w:t>
      </w:r>
      <w:r w:rsidR="00285EC0" w:rsidRPr="00675B11">
        <w:rPr>
          <w:b/>
          <w:bCs/>
          <w:color w:val="000000" w:themeColor="text1"/>
        </w:rPr>
        <w:t xml:space="preserve"> </w:t>
      </w:r>
      <w:r w:rsidRPr="00675B11">
        <w:rPr>
          <w:b/>
          <w:bCs/>
          <w:color w:val="000000" w:themeColor="text1"/>
        </w:rPr>
        <w:t>receive</w:t>
      </w:r>
      <w:r w:rsidR="00285EC0" w:rsidRPr="00675B11">
        <w:rPr>
          <w:b/>
          <w:bCs/>
          <w:color w:val="000000" w:themeColor="text1"/>
        </w:rPr>
        <w:t xml:space="preserve"> </w:t>
      </w:r>
      <w:r w:rsidRPr="00675B11">
        <w:rPr>
          <w:b/>
          <w:bCs/>
          <w:color w:val="000000" w:themeColor="text1"/>
        </w:rPr>
        <w:t>a</w:t>
      </w:r>
      <w:r w:rsidR="00285EC0" w:rsidRPr="00675B11">
        <w:rPr>
          <w:b/>
          <w:bCs/>
          <w:color w:val="000000" w:themeColor="text1"/>
        </w:rPr>
        <w:t xml:space="preserve"> </w:t>
      </w:r>
      <w:r w:rsidRPr="00675B11">
        <w:rPr>
          <w:b/>
          <w:bCs/>
          <w:color w:val="000000" w:themeColor="text1"/>
        </w:rPr>
        <w:t>passing</w:t>
      </w:r>
      <w:r w:rsidR="00285EC0" w:rsidRPr="00675B11">
        <w:rPr>
          <w:b/>
          <w:bCs/>
          <w:color w:val="000000" w:themeColor="text1"/>
        </w:rPr>
        <w:t xml:space="preserve"> </w:t>
      </w:r>
      <w:r w:rsidRPr="00675B11">
        <w:rPr>
          <w:b/>
          <w:bCs/>
          <w:color w:val="000000" w:themeColor="text1"/>
        </w:rPr>
        <w:t>grade</w:t>
      </w:r>
      <w:r w:rsidR="00285EC0" w:rsidRPr="00675B11">
        <w:rPr>
          <w:b/>
          <w:bCs/>
          <w:color w:val="000000" w:themeColor="text1"/>
        </w:rPr>
        <w:t xml:space="preserve"> </w:t>
      </w:r>
      <w:r w:rsidRPr="00675B11">
        <w:rPr>
          <w:b/>
          <w:bCs/>
          <w:color w:val="000000" w:themeColor="text1"/>
        </w:rPr>
        <w:t>in</w:t>
      </w:r>
      <w:r w:rsidR="00285EC0" w:rsidRPr="00675B11">
        <w:rPr>
          <w:b/>
          <w:bCs/>
          <w:color w:val="000000" w:themeColor="text1"/>
        </w:rPr>
        <w:t xml:space="preserve"> </w:t>
      </w:r>
      <w:r w:rsidRPr="00675B11">
        <w:rPr>
          <w:b/>
          <w:bCs/>
          <w:color w:val="000000" w:themeColor="text1"/>
        </w:rPr>
        <w:t>the</w:t>
      </w:r>
      <w:r w:rsidR="00285EC0" w:rsidRPr="00675B11">
        <w:rPr>
          <w:b/>
          <w:bCs/>
          <w:color w:val="000000" w:themeColor="text1"/>
        </w:rPr>
        <w:t xml:space="preserve"> </w:t>
      </w:r>
      <w:r w:rsidRPr="00675B11">
        <w:rPr>
          <w:b/>
          <w:bCs/>
          <w:color w:val="000000" w:themeColor="text1"/>
        </w:rPr>
        <w:t>class,</w:t>
      </w:r>
      <w:r w:rsidR="00285EC0" w:rsidRPr="00675B11">
        <w:rPr>
          <w:b/>
          <w:bCs/>
          <w:color w:val="000000" w:themeColor="text1"/>
        </w:rPr>
        <w:t xml:space="preserve"> </w:t>
      </w:r>
      <w:r w:rsidRPr="00675B11">
        <w:rPr>
          <w:b/>
          <w:bCs/>
          <w:color w:val="000000" w:themeColor="text1"/>
        </w:rPr>
        <w:t>you</w:t>
      </w:r>
      <w:r w:rsidR="00285EC0" w:rsidRPr="00675B11">
        <w:rPr>
          <w:b/>
          <w:bCs/>
          <w:color w:val="000000" w:themeColor="text1"/>
        </w:rPr>
        <w:t xml:space="preserve"> </w:t>
      </w:r>
      <w:r w:rsidRPr="00675B11">
        <w:rPr>
          <w:b/>
          <w:bCs/>
          <w:color w:val="000000" w:themeColor="text1"/>
        </w:rPr>
        <w:t>must</w:t>
      </w:r>
      <w:r w:rsidR="00285EC0" w:rsidRPr="00675B11">
        <w:rPr>
          <w:b/>
          <w:bCs/>
          <w:color w:val="000000" w:themeColor="text1"/>
        </w:rPr>
        <w:t xml:space="preserve"> </w:t>
      </w:r>
      <w:r w:rsidRPr="00675B11">
        <w:rPr>
          <w:b/>
          <w:bCs/>
          <w:color w:val="000000" w:themeColor="text1"/>
        </w:rPr>
        <w:t>submit</w:t>
      </w:r>
      <w:r w:rsidR="00285EC0" w:rsidRPr="00675B11">
        <w:rPr>
          <w:b/>
          <w:bCs/>
          <w:color w:val="000000" w:themeColor="text1"/>
        </w:rPr>
        <w:t xml:space="preserve"> </w:t>
      </w:r>
      <w:r w:rsidRPr="00675B11">
        <w:rPr>
          <w:b/>
          <w:bCs/>
          <w:color w:val="000000" w:themeColor="text1"/>
        </w:rPr>
        <w:t>all</w:t>
      </w:r>
      <w:r w:rsidR="00285EC0" w:rsidRPr="00675B11">
        <w:rPr>
          <w:b/>
          <w:bCs/>
          <w:color w:val="000000" w:themeColor="text1"/>
        </w:rPr>
        <w:t xml:space="preserve"> </w:t>
      </w:r>
      <w:r w:rsidRPr="00675B11">
        <w:rPr>
          <w:b/>
          <w:bCs/>
          <w:color w:val="000000" w:themeColor="text1"/>
        </w:rPr>
        <w:t>three</w:t>
      </w:r>
      <w:r w:rsidR="00285EC0" w:rsidRPr="00675B11">
        <w:rPr>
          <w:b/>
          <w:bCs/>
          <w:color w:val="000000" w:themeColor="text1"/>
        </w:rPr>
        <w:t xml:space="preserve"> </w:t>
      </w:r>
      <w:r w:rsidRPr="00675B11">
        <w:rPr>
          <w:b/>
          <w:bCs/>
          <w:color w:val="000000" w:themeColor="text1"/>
        </w:rPr>
        <w:t>essays</w:t>
      </w:r>
      <w:r w:rsidRPr="00675B11">
        <w:rPr>
          <w:color w:val="000000" w:themeColor="text1"/>
        </w:rPr>
        <w: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choose</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turn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one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won't</w:t>
      </w:r>
      <w:r w:rsidR="00285EC0" w:rsidRPr="00675B11">
        <w:rPr>
          <w:color w:val="000000" w:themeColor="text1"/>
        </w:rPr>
        <w:t xml:space="preserve"> </w:t>
      </w:r>
      <w:r w:rsidRPr="00675B11">
        <w:rPr>
          <w:color w:val="000000" w:themeColor="text1"/>
        </w:rPr>
        <w:t>pass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class.</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cannot</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offset</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doing</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left</w:t>
      </w:r>
      <w:r w:rsidR="00285EC0" w:rsidRPr="00675B11">
        <w:rPr>
          <w:color w:val="000000" w:themeColor="text1"/>
        </w:rPr>
        <w:t xml:space="preserve"> </w:t>
      </w:r>
      <w:r w:rsidRPr="00675B11">
        <w:rPr>
          <w:color w:val="000000" w:themeColor="text1"/>
        </w:rPr>
        <w:t>column.</w:t>
      </w:r>
    </w:p>
    <w:p w14:paraId="115BB84A" w14:textId="2726C1A7" w:rsidR="0048265F" w:rsidRPr="00675B11" w:rsidRDefault="006218E5" w:rsidP="00B7136C">
      <w:pPr>
        <w:spacing w:before="240" w:after="200"/>
        <w:rPr>
          <w:color w:val="000000" w:themeColor="text1"/>
        </w:rPr>
      </w:pPr>
      <w:r w:rsidRPr="00675B11">
        <w:rPr>
          <w:color w:val="000000" w:themeColor="text1"/>
        </w:rPr>
        <w:t>Further,</w:t>
      </w:r>
      <w:r w:rsidR="00285EC0" w:rsidRPr="00675B11">
        <w:rPr>
          <w:color w:val="000000" w:themeColor="text1"/>
        </w:rPr>
        <w:t xml:space="preserve"> </w:t>
      </w:r>
      <w:r w:rsidRPr="00675B11">
        <w:rPr>
          <w:color w:val="000000" w:themeColor="text1"/>
        </w:rPr>
        <w:t>each</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receives</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lower</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grade</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full</w:t>
      </w:r>
      <w:r w:rsidR="00285EC0" w:rsidRPr="00675B11">
        <w:rPr>
          <w:color w:val="000000" w:themeColor="text1"/>
        </w:rPr>
        <w:t xml:space="preserve"> </w:t>
      </w:r>
      <w:r w:rsidRPr="00675B11">
        <w:rPr>
          <w:color w:val="000000" w:themeColor="text1"/>
        </w:rPr>
        <w:t>letter.</w:t>
      </w:r>
      <w:r w:rsidR="00285EC0" w:rsidRPr="00675B11">
        <w:rPr>
          <w:color w:val="000000" w:themeColor="text1"/>
        </w:rPr>
        <w:t xml:space="preserve"> </w:t>
      </w:r>
      <w:r w:rsidRPr="00675B11">
        <w:rPr>
          <w:color w:val="000000" w:themeColor="text1"/>
        </w:rPr>
        <w:t>However,</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i/>
          <w:iCs/>
          <w:color w:val="000000" w:themeColor="text1"/>
        </w:rPr>
        <w:t>can</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offset</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doing</w:t>
      </w:r>
      <w:r w:rsidR="00285EC0" w:rsidRPr="00675B11">
        <w:rPr>
          <w:color w:val="000000" w:themeColor="text1"/>
        </w:rPr>
        <w:t xml:space="preserve"> </w:t>
      </w:r>
      <w:r w:rsidRPr="00675B11">
        <w:rPr>
          <w:color w:val="000000" w:themeColor="text1"/>
        </w:rPr>
        <w:t>work</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left</w:t>
      </w:r>
      <w:r w:rsidR="00285EC0" w:rsidRPr="00675B11">
        <w:rPr>
          <w:color w:val="000000" w:themeColor="text1"/>
        </w:rPr>
        <w:t xml:space="preserve"> </w:t>
      </w:r>
      <w:r w:rsidRPr="00675B11">
        <w:rPr>
          <w:color w:val="000000" w:themeColor="text1"/>
        </w:rPr>
        <w:t>column.</w:t>
      </w:r>
    </w:p>
    <w:p w14:paraId="06B9A2D0" w14:textId="77777777" w:rsidR="0048265F" w:rsidRPr="00675B11" w:rsidRDefault="006218E5" w:rsidP="00350E1F">
      <w:pPr>
        <w:pStyle w:val="Heading3"/>
        <w:keepNext w:val="0"/>
        <w:keepLines w:val="0"/>
        <w:spacing w:before="240" w:after="240"/>
        <w:rPr>
          <w:color w:val="000000" w:themeColor="text1"/>
        </w:rPr>
      </w:pPr>
      <w:r w:rsidRPr="00675B11">
        <w:rPr>
          <w:rFonts w:ascii="Times New Roman" w:eastAsia="Times New Roman" w:hAnsi="Times New Roman" w:cs="Times New Roman"/>
          <w:color w:val="000000" w:themeColor="text1"/>
        </w:rPr>
        <w:t>Rewrites</w:t>
      </w:r>
    </w:p>
    <w:p w14:paraId="1AA7B452" w14:textId="2809B47F" w:rsidR="0048265F" w:rsidRPr="00675B11" w:rsidRDefault="006218E5" w:rsidP="00350E1F">
      <w:pPr>
        <w:spacing w:after="240"/>
        <w:rPr>
          <w:color w:val="000000" w:themeColor="text1"/>
        </w:rPr>
      </w:pP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turn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major</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grace</w:t>
      </w:r>
      <w:r w:rsidR="00285EC0" w:rsidRPr="00675B11">
        <w:rPr>
          <w:color w:val="000000" w:themeColor="text1"/>
        </w:rPr>
        <w:t xml:space="preserve"> </w:t>
      </w:r>
      <w:r w:rsidRPr="00675B11">
        <w:rPr>
          <w:color w:val="000000" w:themeColor="text1"/>
        </w:rPr>
        <w:t>period</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still</w:t>
      </w:r>
      <w:r w:rsidR="00285EC0" w:rsidRPr="00675B11">
        <w:rPr>
          <w:color w:val="000000" w:themeColor="text1"/>
        </w:rPr>
        <w:t xml:space="preserve"> </w:t>
      </w:r>
      <w:r w:rsidRPr="00675B11">
        <w:rPr>
          <w:color w:val="000000" w:themeColor="text1"/>
        </w:rPr>
        <w:t>earn</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an</w:t>
      </w:r>
      <w:r w:rsidR="00285EC0" w:rsidRPr="00675B11">
        <w:rPr>
          <w:color w:val="000000" w:themeColor="text1"/>
        </w:rPr>
        <w:t xml:space="preserve"> </w:t>
      </w:r>
      <w:r w:rsidRPr="00675B11">
        <w:rPr>
          <w:color w:val="000000" w:themeColor="text1"/>
        </w:rPr>
        <w:t>opportunity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rewrite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assignment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requirements.</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explain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exact</w:t>
      </w:r>
      <w:r w:rsidR="00285EC0" w:rsidRPr="00675B11">
        <w:rPr>
          <w:color w:val="000000" w:themeColor="text1"/>
        </w:rPr>
        <w:t xml:space="preserve"> </w:t>
      </w:r>
      <w:r w:rsidRPr="00675B11">
        <w:rPr>
          <w:color w:val="000000" w:themeColor="text1"/>
        </w:rPr>
        <w:t>details</w:t>
      </w:r>
      <w:r w:rsidR="00285EC0" w:rsidRPr="00675B11">
        <w:rPr>
          <w:color w:val="000000" w:themeColor="text1"/>
        </w:rPr>
        <w:t xml:space="preserve"> </w:t>
      </w:r>
      <w:r w:rsidRPr="00675B11">
        <w:rPr>
          <w:color w:val="000000" w:themeColor="text1"/>
        </w:rPr>
        <w:t>within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here's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general</w:t>
      </w:r>
      <w:r w:rsidR="00285EC0" w:rsidRPr="00675B11">
        <w:rPr>
          <w:color w:val="000000" w:themeColor="text1"/>
        </w:rPr>
        <w:t xml:space="preserve"> </w:t>
      </w:r>
      <w:r w:rsidRPr="00675B11">
        <w:rPr>
          <w:color w:val="000000" w:themeColor="text1"/>
        </w:rPr>
        <w:t>idea:</w:t>
      </w:r>
    </w:p>
    <w:p w14:paraId="2EBD6E74" w14:textId="4E31D64C" w:rsidR="0048265F" w:rsidRPr="00675B11" w:rsidRDefault="006218E5" w:rsidP="0053313B">
      <w:pPr>
        <w:pStyle w:val="ListParagraph"/>
        <w:numPr>
          <w:ilvl w:val="0"/>
          <w:numId w:val="27"/>
        </w:numPr>
        <w:spacing w:before="240"/>
        <w:rPr>
          <w:color w:val="000000" w:themeColor="text1"/>
        </w:rPr>
      </w:pPr>
      <w:r w:rsidRPr="00675B11">
        <w:rPr>
          <w:color w:val="000000" w:themeColor="text1"/>
        </w:rPr>
        <w:t>I'll</w:t>
      </w:r>
      <w:r w:rsidR="00285EC0" w:rsidRPr="00675B11">
        <w:rPr>
          <w:color w:val="000000" w:themeColor="text1"/>
        </w:rPr>
        <w:t xml:space="preserve"> </w:t>
      </w:r>
      <w:r w:rsidRPr="00675B11">
        <w:rPr>
          <w:color w:val="000000" w:themeColor="text1"/>
        </w:rPr>
        <w:t>provide</w:t>
      </w:r>
      <w:r w:rsidR="00285EC0" w:rsidRPr="00675B11">
        <w:rPr>
          <w:color w:val="000000" w:themeColor="text1"/>
        </w:rPr>
        <w:t xml:space="preserve"> </w:t>
      </w:r>
      <w:r w:rsidRPr="00675B11">
        <w:rPr>
          <w:color w:val="000000" w:themeColor="text1"/>
        </w:rPr>
        <w:t>feedback</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ways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might</w:t>
      </w:r>
      <w:r w:rsidR="00285EC0" w:rsidRPr="00675B11">
        <w:rPr>
          <w:color w:val="000000" w:themeColor="text1"/>
        </w:rPr>
        <w:t xml:space="preserve"> </w:t>
      </w:r>
      <w:r w:rsidRPr="00675B11">
        <w:rPr>
          <w:color w:val="000000" w:themeColor="text1"/>
        </w:rPr>
        <w:t>revise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proofErr w:type="gramStart"/>
      <w:r w:rsidRPr="00675B11">
        <w:rPr>
          <w:color w:val="000000" w:themeColor="text1"/>
        </w:rPr>
        <w:t>in</w:t>
      </w:r>
      <w:r w:rsidR="00285EC0" w:rsidRPr="00675B11">
        <w:rPr>
          <w:color w:val="000000" w:themeColor="text1"/>
        </w:rPr>
        <w:t xml:space="preserve"> </w:t>
      </w:r>
      <w:r w:rsidRPr="00675B11">
        <w:rPr>
          <w:color w:val="000000" w:themeColor="text1"/>
        </w:rPr>
        <w:t>order</w:t>
      </w:r>
      <w:r w:rsidR="00285EC0" w:rsidRPr="00675B11">
        <w:rPr>
          <w:color w:val="000000" w:themeColor="text1"/>
        </w:rPr>
        <w:t xml:space="preserve"> </w:t>
      </w:r>
      <w:r w:rsidRPr="00675B11">
        <w:rPr>
          <w:color w:val="000000" w:themeColor="text1"/>
        </w:rPr>
        <w:t>to</w:t>
      </w:r>
      <w:proofErr w:type="gramEnd"/>
      <w:r w:rsidR="00285EC0" w:rsidRPr="00675B11">
        <w:rPr>
          <w:color w:val="000000" w:themeColor="text1"/>
        </w:rPr>
        <w:t xml:space="preserve"> </w:t>
      </w:r>
      <w:r w:rsidRPr="00675B11">
        <w:rPr>
          <w:color w:val="000000" w:themeColor="text1"/>
        </w:rPr>
        <w:t>receive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complete.</w:t>
      </w:r>
    </w:p>
    <w:p w14:paraId="3443289D" w14:textId="47388D39" w:rsidR="0048265F" w:rsidRPr="00675B11" w:rsidRDefault="006218E5" w:rsidP="0053313B">
      <w:pPr>
        <w:pStyle w:val="ListParagraph"/>
        <w:numPr>
          <w:ilvl w:val="0"/>
          <w:numId w:val="27"/>
        </w:numPr>
        <w:rPr>
          <w:color w:val="000000" w:themeColor="text1"/>
        </w:rPr>
      </w:pPr>
      <w:r w:rsidRPr="00675B11">
        <w:rPr>
          <w:color w:val="000000" w:themeColor="text1"/>
        </w:rPr>
        <w:t>After</w:t>
      </w:r>
      <w:r w:rsidR="00285EC0" w:rsidRPr="00675B11">
        <w:rPr>
          <w:color w:val="000000" w:themeColor="text1"/>
        </w:rPr>
        <w:t xml:space="preserve"> </w:t>
      </w:r>
      <w:r w:rsidRPr="00675B11">
        <w:rPr>
          <w:color w:val="000000" w:themeColor="text1"/>
        </w:rPr>
        <w:t>you've</w:t>
      </w:r>
      <w:r w:rsidR="00285EC0" w:rsidRPr="00675B11">
        <w:rPr>
          <w:color w:val="000000" w:themeColor="text1"/>
        </w:rPr>
        <w:t xml:space="preserve"> </w:t>
      </w:r>
      <w:r w:rsidRPr="00675B11">
        <w:rPr>
          <w:color w:val="000000" w:themeColor="text1"/>
        </w:rPr>
        <w:t>reviewed</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feedback,</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(via</w:t>
      </w:r>
      <w:r w:rsidR="00285EC0" w:rsidRPr="00675B11">
        <w:rPr>
          <w:color w:val="000000" w:themeColor="text1"/>
        </w:rPr>
        <w:t xml:space="preserve"> </w:t>
      </w:r>
      <w:r w:rsidRPr="00675B11">
        <w:rPr>
          <w:color w:val="000000" w:themeColor="text1"/>
        </w:rPr>
        <w:t>Zoom,</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possible)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discuss</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feedback.</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provide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opportunity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ask</w:t>
      </w:r>
      <w:r w:rsidR="00285EC0" w:rsidRPr="00675B11">
        <w:rPr>
          <w:color w:val="000000" w:themeColor="text1"/>
        </w:rPr>
        <w:t xml:space="preserve"> </w:t>
      </w:r>
      <w:r w:rsidRPr="00675B11">
        <w:rPr>
          <w:color w:val="000000" w:themeColor="text1"/>
        </w:rPr>
        <w:t>questions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run</w:t>
      </w:r>
      <w:r w:rsidR="00285EC0" w:rsidRPr="00675B11">
        <w:rPr>
          <w:color w:val="000000" w:themeColor="text1"/>
        </w:rPr>
        <w:t xml:space="preserve"> </w:t>
      </w:r>
      <w:r w:rsidRPr="00675B11">
        <w:rPr>
          <w:color w:val="000000" w:themeColor="text1"/>
        </w:rPr>
        <w:t>ideas</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revision</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provide</w:t>
      </w:r>
      <w:r w:rsidR="00285EC0" w:rsidRPr="00675B11">
        <w:rPr>
          <w:color w:val="000000" w:themeColor="text1"/>
        </w:rPr>
        <w:t xml:space="preserve"> </w:t>
      </w:r>
      <w:r w:rsidRPr="00675B11">
        <w:rPr>
          <w:color w:val="000000" w:themeColor="text1"/>
        </w:rPr>
        <w:t>me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opportunity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assess</w:t>
      </w:r>
      <w:r w:rsidR="00285EC0" w:rsidRPr="00675B11">
        <w:rPr>
          <w:color w:val="000000" w:themeColor="text1"/>
        </w:rPr>
        <w:t xml:space="preserve"> </w:t>
      </w:r>
      <w:r w:rsidRPr="00675B11">
        <w:rPr>
          <w:color w:val="000000" w:themeColor="text1"/>
        </w:rPr>
        <w:t>how</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you've</w:t>
      </w:r>
      <w:r w:rsidR="00285EC0" w:rsidRPr="00675B11">
        <w:rPr>
          <w:color w:val="000000" w:themeColor="text1"/>
        </w:rPr>
        <w:t xml:space="preserve"> </w:t>
      </w:r>
      <w:r w:rsidRPr="00675B11">
        <w:rPr>
          <w:color w:val="000000" w:themeColor="text1"/>
        </w:rPr>
        <w:t>understood</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comments.</w:t>
      </w:r>
      <w:r w:rsidR="00285EC0" w:rsidRPr="00675B11">
        <w:rPr>
          <w:color w:val="000000" w:themeColor="text1"/>
        </w:rPr>
        <w:t xml:space="preserve"> </w:t>
      </w:r>
      <w:r w:rsidRPr="00675B11">
        <w:rPr>
          <w:b/>
          <w:bCs/>
          <w:color w:val="000000" w:themeColor="text1"/>
        </w:rPr>
        <w:t>Note: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get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chance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review</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feedback</w:t>
      </w:r>
      <w:r w:rsidR="00285EC0" w:rsidRPr="00675B11">
        <w:rPr>
          <w:color w:val="000000" w:themeColor="text1"/>
        </w:rPr>
        <w:t xml:space="preserve"> </w:t>
      </w:r>
      <w:r w:rsidRPr="00675B11">
        <w:rPr>
          <w:color w:val="000000" w:themeColor="text1"/>
        </w:rPr>
        <w:t>before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meeting,</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reschedule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give</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chance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do</w:t>
      </w:r>
      <w:r w:rsidR="00285EC0" w:rsidRPr="00675B11">
        <w:rPr>
          <w:color w:val="000000" w:themeColor="text1"/>
        </w:rPr>
        <w:t xml:space="preserve"> </w:t>
      </w:r>
      <w:r w:rsidRPr="00675B11">
        <w:rPr>
          <w:color w:val="000000" w:themeColor="text1"/>
        </w:rPr>
        <w:t>so.</w:t>
      </w:r>
    </w:p>
    <w:p w14:paraId="0F79EC06" w14:textId="4AC4499D" w:rsidR="0048265F" w:rsidRPr="00675B11" w:rsidRDefault="006218E5" w:rsidP="0053313B">
      <w:pPr>
        <w:pStyle w:val="ListParagraph"/>
        <w:numPr>
          <w:ilvl w:val="0"/>
          <w:numId w:val="27"/>
        </w:numPr>
        <w:spacing w:after="240"/>
        <w:rPr>
          <w:color w:val="000000" w:themeColor="text1"/>
        </w:rPr>
      </w:pP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meeting,</w:t>
      </w:r>
      <w:r w:rsidR="00285EC0" w:rsidRPr="00675B11">
        <w:rPr>
          <w:color w:val="000000" w:themeColor="text1"/>
        </w:rPr>
        <w:t xml:space="preserve"> </w:t>
      </w:r>
      <w:r w:rsidRPr="00675B11">
        <w:rPr>
          <w:color w:val="000000" w:themeColor="text1"/>
        </w:rPr>
        <w:t>we'll</w:t>
      </w:r>
      <w:r w:rsidR="00285EC0" w:rsidRPr="00675B11">
        <w:rPr>
          <w:color w:val="000000" w:themeColor="text1"/>
        </w:rPr>
        <w:t xml:space="preserve"> </w:t>
      </w:r>
      <w:r w:rsidRPr="00675B11">
        <w:rPr>
          <w:color w:val="000000" w:themeColor="text1"/>
        </w:rPr>
        <w:t>decide</w:t>
      </w:r>
      <w:r w:rsidR="00285EC0" w:rsidRPr="00675B11">
        <w:rPr>
          <w:color w:val="000000" w:themeColor="text1"/>
        </w:rPr>
        <w:t xml:space="preserve"> </w:t>
      </w:r>
      <w:r w:rsidRPr="00675B11">
        <w:rPr>
          <w:color w:val="000000" w:themeColor="text1"/>
        </w:rPr>
        <w:t>together</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deadline</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rewrite.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submit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rewritten</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deadline,</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score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essay</w:t>
      </w:r>
      <w:r w:rsidR="00285EC0" w:rsidRPr="00675B11">
        <w:rPr>
          <w:color w:val="000000" w:themeColor="text1"/>
        </w:rPr>
        <w:t xml:space="preserve"> </w:t>
      </w:r>
      <w:r w:rsidRPr="00675B11">
        <w:rPr>
          <w:color w:val="000000" w:themeColor="text1"/>
        </w:rPr>
        <w:t>again.</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miss</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deadline,</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"Incomplete"</w:t>
      </w:r>
      <w:r w:rsidR="00285EC0" w:rsidRPr="00675B11">
        <w:rPr>
          <w:color w:val="000000" w:themeColor="text1"/>
        </w:rPr>
        <w:t xml:space="preserve"> </w:t>
      </w:r>
      <w:r w:rsidRPr="00675B11">
        <w:rPr>
          <w:color w:val="000000" w:themeColor="text1"/>
        </w:rPr>
        <w:t>will</w:t>
      </w:r>
      <w:r w:rsidR="00285EC0" w:rsidRPr="00675B11">
        <w:rPr>
          <w:color w:val="000000" w:themeColor="text1"/>
        </w:rPr>
        <w:t xml:space="preserve"> </w:t>
      </w:r>
      <w:r w:rsidRPr="00675B11">
        <w:rPr>
          <w:color w:val="000000" w:themeColor="text1"/>
        </w:rPr>
        <w:t>stand.)</w:t>
      </w:r>
    </w:p>
    <w:p w14:paraId="5360659D" w14:textId="0B77D9EB" w:rsidR="0048265F" w:rsidRPr="00675B11" w:rsidRDefault="006218E5" w:rsidP="0053313B">
      <w:pPr>
        <w:pStyle w:val="Heading2"/>
        <w:rPr>
          <w:color w:val="000000" w:themeColor="text1"/>
        </w:rPr>
      </w:pPr>
      <w:r w:rsidRPr="00675B11">
        <w:rPr>
          <w:rFonts w:eastAsia="Times New Roman"/>
          <w:color w:val="000000" w:themeColor="text1"/>
        </w:rPr>
        <w:t>One</w:t>
      </w:r>
      <w:r w:rsidR="00285EC0" w:rsidRPr="00675B11">
        <w:rPr>
          <w:rFonts w:eastAsia="Times New Roman"/>
          <w:color w:val="000000" w:themeColor="text1"/>
        </w:rPr>
        <w:t xml:space="preserve"> </w:t>
      </w:r>
      <w:r w:rsidRPr="00675B11">
        <w:rPr>
          <w:rFonts w:eastAsia="Times New Roman"/>
          <w:color w:val="000000" w:themeColor="text1"/>
        </w:rPr>
        <w:t>Last</w:t>
      </w:r>
      <w:r w:rsidR="00285EC0" w:rsidRPr="00675B11">
        <w:rPr>
          <w:rFonts w:eastAsia="Times New Roman"/>
          <w:color w:val="000000" w:themeColor="text1"/>
        </w:rPr>
        <w:t xml:space="preserve"> </w:t>
      </w:r>
      <w:r w:rsidRPr="00675B11">
        <w:rPr>
          <w:rFonts w:eastAsia="Times New Roman"/>
          <w:color w:val="000000" w:themeColor="text1"/>
        </w:rPr>
        <w:t>Thought</w:t>
      </w:r>
    </w:p>
    <w:p w14:paraId="34272428" w14:textId="39F5EF5D" w:rsidR="0048265F" w:rsidRPr="00675B11" w:rsidRDefault="006218E5">
      <w:pPr>
        <w:spacing w:before="240" w:after="240"/>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grading</w:t>
      </w:r>
      <w:r w:rsidR="00285EC0" w:rsidRPr="00675B11">
        <w:rPr>
          <w:color w:val="000000" w:themeColor="text1"/>
        </w:rPr>
        <w:t xml:space="preserve"> </w:t>
      </w:r>
      <w:r w:rsidRPr="00675B11">
        <w:rPr>
          <w:color w:val="000000" w:themeColor="text1"/>
        </w:rPr>
        <w:t>system</w:t>
      </w:r>
      <w:r w:rsidR="00285EC0" w:rsidRPr="00675B11">
        <w:rPr>
          <w:color w:val="000000" w:themeColor="text1"/>
        </w:rPr>
        <w:t xml:space="preserve"> </w:t>
      </w:r>
      <w:r w:rsidRPr="00675B11">
        <w:rPr>
          <w:color w:val="000000" w:themeColor="text1"/>
        </w:rPr>
        <w:t>isn’t</w:t>
      </w:r>
      <w:r w:rsidR="00285EC0" w:rsidRPr="00675B11">
        <w:rPr>
          <w:color w:val="000000" w:themeColor="text1"/>
        </w:rPr>
        <w:t xml:space="preserve"> </w:t>
      </w:r>
      <w:r w:rsidRPr="00675B11">
        <w:rPr>
          <w:color w:val="000000" w:themeColor="text1"/>
        </w:rPr>
        <w:t>perfect.</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far</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tell,</w:t>
      </w:r>
      <w:r w:rsidR="00285EC0" w:rsidRPr="00675B11">
        <w:rPr>
          <w:color w:val="000000" w:themeColor="text1"/>
        </w:rPr>
        <w:t xml:space="preserve"> </w:t>
      </w:r>
      <w:r w:rsidRPr="00675B11">
        <w:rPr>
          <w:color w:val="000000" w:themeColor="text1"/>
        </w:rPr>
        <w:t>though,</w:t>
      </w:r>
      <w:r w:rsidR="00285EC0" w:rsidRPr="00675B11">
        <w:rPr>
          <w:color w:val="000000" w:themeColor="text1"/>
        </w:rPr>
        <w:t xml:space="preserve"> </w:t>
      </w:r>
      <w:r w:rsidRPr="00675B11">
        <w:rPr>
          <w:color w:val="000000" w:themeColor="text1"/>
        </w:rPr>
        <w:t>no</w:t>
      </w:r>
      <w:r w:rsidR="00285EC0" w:rsidRPr="00675B11">
        <w:rPr>
          <w:color w:val="000000" w:themeColor="text1"/>
        </w:rPr>
        <w:t xml:space="preserve"> </w:t>
      </w:r>
      <w:r w:rsidRPr="00675B11">
        <w:rPr>
          <w:color w:val="000000" w:themeColor="text1"/>
        </w:rPr>
        <w:t>system</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perfect;</w:t>
      </w:r>
      <w:r w:rsidR="00285EC0" w:rsidRPr="00675B11">
        <w:rPr>
          <w:color w:val="000000" w:themeColor="text1"/>
        </w:rPr>
        <w:t xml:space="preserve"> </w:t>
      </w:r>
      <w:r w:rsidRPr="00675B11">
        <w:rPr>
          <w:color w:val="000000" w:themeColor="text1"/>
        </w:rPr>
        <w:t>there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always</w:t>
      </w:r>
      <w:r w:rsidR="00285EC0" w:rsidRPr="00675B11">
        <w:rPr>
          <w:color w:val="000000" w:themeColor="text1"/>
        </w:rPr>
        <w:t xml:space="preserve"> </w:t>
      </w:r>
      <w:r w:rsidRPr="00675B11">
        <w:rPr>
          <w:color w:val="000000" w:themeColor="text1"/>
        </w:rPr>
        <w:t>trade-offs.</w:t>
      </w:r>
      <w:r w:rsidR="00285EC0" w:rsidRPr="00675B11">
        <w:rPr>
          <w:color w:val="000000" w:themeColor="text1"/>
        </w:rPr>
        <w:t xml:space="preserve"> </w:t>
      </w:r>
    </w:p>
    <w:p w14:paraId="5CA2F07D" w14:textId="021C015A" w:rsidR="0048265F" w:rsidRPr="00675B11" w:rsidRDefault="006218E5">
      <w:pPr>
        <w:spacing w:before="240" w:after="240"/>
        <w:rPr>
          <w:color w:val="000000" w:themeColor="text1"/>
        </w:rPr>
      </w:pPr>
      <w:r w:rsidRPr="00675B11">
        <w:rPr>
          <w:color w:val="000000" w:themeColor="text1"/>
        </w:rPr>
        <w:t>In</w:t>
      </w:r>
      <w:r w:rsidR="00285EC0" w:rsidRPr="00675B11">
        <w:rPr>
          <w:color w:val="000000" w:themeColor="text1"/>
        </w:rPr>
        <w:t xml:space="preserve"> </w:t>
      </w:r>
      <w:r w:rsidRPr="00675B11">
        <w:rPr>
          <w:color w:val="000000" w:themeColor="text1"/>
        </w:rPr>
        <w:t>my</w:t>
      </w:r>
      <w:r w:rsidR="00285EC0" w:rsidRPr="00675B11">
        <w:rPr>
          <w:color w:val="000000" w:themeColor="text1"/>
        </w:rPr>
        <w:t xml:space="preserve"> </w:t>
      </w:r>
      <w:r w:rsidRPr="00675B11">
        <w:rPr>
          <w:color w:val="000000" w:themeColor="text1"/>
        </w:rPr>
        <w:t>judgment,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trade-offs</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this</w:t>
      </w:r>
      <w:r w:rsidR="00285EC0" w:rsidRPr="00675B11">
        <w:rPr>
          <w:color w:val="000000" w:themeColor="text1"/>
        </w:rPr>
        <w:t xml:space="preserve"> </w:t>
      </w:r>
      <w:r w:rsidRPr="00675B11">
        <w:rPr>
          <w:color w:val="000000" w:themeColor="text1"/>
        </w:rPr>
        <w:t>system</w:t>
      </w:r>
      <w:r w:rsidR="00285EC0" w:rsidRPr="00675B11">
        <w:rPr>
          <w:color w:val="000000" w:themeColor="text1"/>
        </w:rPr>
        <w:t xml:space="preserve"> </w:t>
      </w:r>
      <w:r w:rsidRPr="00675B11">
        <w:rPr>
          <w:color w:val="000000" w:themeColor="text1"/>
        </w:rPr>
        <w:t>offer</w:t>
      </w:r>
      <w:r w:rsidR="00285EC0" w:rsidRPr="00675B11">
        <w:rPr>
          <w:color w:val="000000" w:themeColor="text1"/>
        </w:rPr>
        <w:t xml:space="preserve"> </w:t>
      </w:r>
      <w:r w:rsidRPr="00675B11">
        <w:rPr>
          <w:color w:val="000000" w:themeColor="text1"/>
        </w:rPr>
        <w:t>huge</w:t>
      </w:r>
      <w:r w:rsidR="00285EC0" w:rsidRPr="00675B11">
        <w:rPr>
          <w:color w:val="000000" w:themeColor="text1"/>
        </w:rPr>
        <w:t xml:space="preserve"> </w:t>
      </w:r>
      <w:r w:rsidRPr="00675B11">
        <w:rPr>
          <w:color w:val="000000" w:themeColor="text1"/>
        </w:rPr>
        <w:t>advantages</w:t>
      </w:r>
      <w:r w:rsidR="00285EC0" w:rsidRPr="00675B11">
        <w:rPr>
          <w:color w:val="000000" w:themeColor="text1"/>
        </w:rPr>
        <w:t xml:space="preserve"> </w:t>
      </w:r>
      <w:r w:rsidRPr="00675B11">
        <w:rPr>
          <w:color w:val="000000" w:themeColor="text1"/>
        </w:rPr>
        <w:t>over</w:t>
      </w:r>
      <w:r w:rsidR="00285EC0" w:rsidRPr="00675B11">
        <w:rPr>
          <w:color w:val="000000" w:themeColor="text1"/>
        </w:rPr>
        <w:t xml:space="preserve"> </w:t>
      </w:r>
      <w:r w:rsidRPr="00675B11">
        <w:rPr>
          <w:color w:val="000000" w:themeColor="text1"/>
        </w:rPr>
        <w:t>traditional</w:t>
      </w:r>
      <w:r w:rsidR="00285EC0" w:rsidRPr="00675B11">
        <w:rPr>
          <w:color w:val="000000" w:themeColor="text1"/>
        </w:rPr>
        <w:t xml:space="preserve"> </w:t>
      </w:r>
      <w:r w:rsidRPr="00675B11">
        <w:rPr>
          <w:color w:val="000000" w:themeColor="text1"/>
        </w:rPr>
        <w:t>ones.</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you’d</w:t>
      </w:r>
      <w:r w:rsidR="00285EC0" w:rsidRPr="00675B11">
        <w:rPr>
          <w:color w:val="000000" w:themeColor="text1"/>
        </w:rPr>
        <w:t xml:space="preserve"> </w:t>
      </w:r>
      <w:r w:rsidRPr="00675B11">
        <w:rPr>
          <w:color w:val="000000" w:themeColor="text1"/>
        </w:rPr>
        <w:t>like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talk</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advantages</w:t>
      </w:r>
      <w:r w:rsidR="00285EC0" w:rsidRPr="00675B11">
        <w:rPr>
          <w:color w:val="000000" w:themeColor="text1"/>
        </w:rPr>
        <w:t xml:space="preserve"> </w:t>
      </w:r>
      <w:r w:rsidRPr="00675B11">
        <w:rPr>
          <w:color w:val="000000" w:themeColor="text1"/>
        </w:rPr>
        <w:t>are—if</w:t>
      </w:r>
      <w:r w:rsidR="00285EC0" w:rsidRPr="00675B11">
        <w:rPr>
          <w:color w:val="000000" w:themeColor="text1"/>
        </w:rPr>
        <w:t xml:space="preserve"> </w:t>
      </w:r>
      <w:r w:rsidRPr="00675B11">
        <w:rPr>
          <w:color w:val="000000" w:themeColor="text1"/>
        </w:rPr>
        <w:t>you’re</w:t>
      </w:r>
      <w:r w:rsidR="00285EC0" w:rsidRPr="00675B11">
        <w:rPr>
          <w:color w:val="000000" w:themeColor="text1"/>
        </w:rPr>
        <w:t xml:space="preserve"> </w:t>
      </w:r>
      <w:r w:rsidRPr="00675B11">
        <w:rPr>
          <w:color w:val="000000" w:themeColor="text1"/>
        </w:rPr>
        <w:t>concerned</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some</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just</w:t>
      </w:r>
      <w:r w:rsidR="00285EC0" w:rsidRPr="00675B11">
        <w:rPr>
          <w:color w:val="000000" w:themeColor="text1"/>
        </w:rPr>
        <w:t xml:space="preserve"> </w:t>
      </w:r>
      <w:r w:rsidRPr="00675B11">
        <w:rPr>
          <w:color w:val="000000" w:themeColor="text1"/>
        </w:rPr>
        <w:t>want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understand</w:t>
      </w:r>
      <w:r w:rsidR="00285EC0" w:rsidRPr="00675B11">
        <w:rPr>
          <w:color w:val="000000" w:themeColor="text1"/>
        </w:rPr>
        <w:t xml:space="preserve"> </w:t>
      </w:r>
      <w:r w:rsidRPr="00675B11">
        <w:rPr>
          <w:color w:val="000000" w:themeColor="text1"/>
        </w:rPr>
        <w:t>better</w:t>
      </w:r>
      <w:r w:rsidR="00285EC0" w:rsidRPr="00675B11">
        <w:rPr>
          <w:color w:val="000000" w:themeColor="text1"/>
        </w:rPr>
        <w:t xml:space="preserve"> </w:t>
      </w:r>
      <w:r w:rsidRPr="00675B11">
        <w:rPr>
          <w:color w:val="000000" w:themeColor="text1"/>
        </w:rPr>
        <w:t>what’s</w:t>
      </w:r>
      <w:r w:rsidR="00285EC0" w:rsidRPr="00675B11">
        <w:rPr>
          <w:color w:val="000000" w:themeColor="text1"/>
        </w:rPr>
        <w:t xml:space="preserve"> </w:t>
      </w:r>
      <w:r w:rsidRPr="00675B11">
        <w:rPr>
          <w:color w:val="000000" w:themeColor="text1"/>
        </w:rPr>
        <w:t>going</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here</w:t>
      </w:r>
      <w:r w:rsidR="00285EC0" w:rsidRPr="00675B11">
        <w:rPr>
          <w:color w:val="000000" w:themeColor="text1"/>
        </w:rPr>
        <w:t xml:space="preserve"> </w:t>
      </w:r>
      <w:r w:rsidRPr="00675B11">
        <w:rPr>
          <w:color w:val="000000" w:themeColor="text1"/>
        </w:rPr>
        <w:t>—</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happy</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meet</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talk</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it.</w:t>
      </w:r>
    </w:p>
    <w:p w14:paraId="71F0E311" w14:textId="14118845" w:rsidR="0048265F" w:rsidRPr="00675B11" w:rsidRDefault="006218E5">
      <w:pPr>
        <w:spacing w:before="240" w:after="240"/>
        <w:rPr>
          <w:color w:val="000000" w:themeColor="text1"/>
        </w:rPr>
      </w:pPr>
      <w:r w:rsidRPr="00675B11">
        <w:rPr>
          <w:color w:val="000000" w:themeColor="text1"/>
        </w:rPr>
        <w:t>I</w:t>
      </w:r>
      <w:r w:rsidR="00285EC0" w:rsidRPr="00675B11">
        <w:rPr>
          <w:color w:val="000000" w:themeColor="text1"/>
        </w:rPr>
        <w:t xml:space="preserve"> </w:t>
      </w:r>
      <w:r w:rsidRPr="00675B11">
        <w:rPr>
          <w:color w:val="000000" w:themeColor="text1"/>
        </w:rPr>
        <w:t>mean</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welcome</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insights,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consider</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continue</w:t>
      </w:r>
      <w:r w:rsidR="00285EC0" w:rsidRPr="00675B11">
        <w:rPr>
          <w:color w:val="000000" w:themeColor="text1"/>
        </w:rPr>
        <w:t xml:space="preserve"> </w:t>
      </w:r>
      <w:r w:rsidRPr="00675B11">
        <w:rPr>
          <w:color w:val="000000" w:themeColor="text1"/>
        </w:rPr>
        <w:t>working</w:t>
      </w:r>
      <w:r w:rsidR="00285EC0" w:rsidRPr="00675B11">
        <w:rPr>
          <w:color w:val="000000" w:themeColor="text1"/>
        </w:rPr>
        <w:t xml:space="preserve"> </w:t>
      </w:r>
      <w:r w:rsidRPr="00675B11">
        <w:rPr>
          <w:color w:val="000000" w:themeColor="text1"/>
        </w:rPr>
        <w:t>through</w:t>
      </w:r>
      <w:r w:rsidR="00285EC0" w:rsidRPr="00675B11">
        <w:rPr>
          <w:color w:val="000000" w:themeColor="text1"/>
        </w:rPr>
        <w:t xml:space="preserve"> </w:t>
      </w:r>
      <w:r w:rsidRPr="00675B11">
        <w:rPr>
          <w:color w:val="000000" w:themeColor="text1"/>
        </w:rPr>
        <w:t>these</w:t>
      </w:r>
      <w:r w:rsidR="00285EC0" w:rsidRPr="00675B11">
        <w:rPr>
          <w:color w:val="000000" w:themeColor="text1"/>
        </w:rPr>
        <w:t xml:space="preserve"> </w:t>
      </w:r>
      <w:r w:rsidRPr="00675B11">
        <w:rPr>
          <w:color w:val="000000" w:themeColor="text1"/>
        </w:rPr>
        <w:t>issues.</w:t>
      </w:r>
    </w:p>
    <w:p w14:paraId="2E2CEA66" w14:textId="77777777" w:rsidR="00675B11" w:rsidRPr="00675B11" w:rsidRDefault="00675B11">
      <w:pPr>
        <w:rPr>
          <w:rFonts w:ascii="Times New Roman" w:eastAsia="Times New Roman" w:hAnsi="Times New Roman" w:cs="Times New Roman"/>
          <w:color w:val="000000" w:themeColor="text1"/>
          <w:sz w:val="36"/>
          <w:szCs w:val="36"/>
        </w:rPr>
      </w:pPr>
      <w:r w:rsidRPr="00675B11">
        <w:rPr>
          <w:rFonts w:ascii="Times New Roman" w:eastAsia="Times New Roman" w:hAnsi="Times New Roman" w:cs="Times New Roman"/>
          <w:color w:val="000000" w:themeColor="text1"/>
        </w:rPr>
        <w:br w:type="page"/>
      </w:r>
    </w:p>
    <w:p w14:paraId="4EE60144" w14:textId="357D9794" w:rsidR="0075047C" w:rsidRPr="00675B11" w:rsidRDefault="0075047C" w:rsidP="0075047C">
      <w:pPr>
        <w:pStyle w:val="Heading1"/>
        <w:keepNext w:val="0"/>
        <w:keepLines w:val="0"/>
        <w:spacing w:before="299" w:after="299"/>
        <w:rPr>
          <w:color w:val="000000" w:themeColor="text1"/>
        </w:rPr>
      </w:pPr>
      <w:r w:rsidRPr="00675B11">
        <w:rPr>
          <w:rFonts w:ascii="Times New Roman" w:eastAsia="Times New Roman" w:hAnsi="Times New Roman" w:cs="Times New Roman"/>
          <w:color w:val="000000" w:themeColor="text1"/>
        </w:rPr>
        <w:t>Helpful</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Stuff</w:t>
      </w:r>
    </w:p>
    <w:p w14:paraId="68CB7B79" w14:textId="1D5C0F34" w:rsidR="0075047C" w:rsidRPr="00675B11" w:rsidRDefault="0075047C" w:rsidP="00675B11">
      <w:pPr>
        <w:pStyle w:val="Heading2"/>
        <w:keepNext w:val="0"/>
        <w:keepLines w:val="0"/>
        <w:spacing w:before="0" w:after="120"/>
        <w:rPr>
          <w:color w:val="000000" w:themeColor="text1"/>
        </w:rPr>
      </w:pPr>
      <w:r w:rsidRPr="00675B11">
        <w:rPr>
          <w:rFonts w:ascii="Times New Roman" w:eastAsia="Times New Roman" w:hAnsi="Times New Roman" w:cs="Times New Roman"/>
          <w:color w:val="000000" w:themeColor="text1"/>
        </w:rPr>
        <w:lastRenderedPageBreak/>
        <w:t>College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(and</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Life)</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Resources</w:t>
      </w:r>
    </w:p>
    <w:p w14:paraId="614CAEC4" w14:textId="216833C7" w:rsidR="0075047C" w:rsidRPr="00675B11" w:rsidRDefault="0075047C" w:rsidP="00675B11">
      <w:pPr>
        <w:rPr>
          <w:color w:val="000000" w:themeColor="text1"/>
        </w:rPr>
      </w:pPr>
      <w:r w:rsidRPr="00675B11">
        <w:rPr>
          <w:b/>
          <w:bCs/>
          <w:color w:val="000000" w:themeColor="text1"/>
        </w:rPr>
        <w:t>The</w:t>
      </w:r>
      <w:r w:rsidR="00285EC0" w:rsidRPr="00675B11">
        <w:rPr>
          <w:b/>
          <w:bCs/>
          <w:color w:val="000000" w:themeColor="text1"/>
        </w:rPr>
        <w:t xml:space="preserve"> </w:t>
      </w:r>
      <w:r w:rsidRPr="00675B11">
        <w:rPr>
          <w:b/>
          <w:bCs/>
          <w:color w:val="000000" w:themeColor="text1"/>
        </w:rPr>
        <w:t>Writing</w:t>
      </w:r>
      <w:r w:rsidR="00285EC0" w:rsidRPr="00675B11">
        <w:rPr>
          <w:b/>
          <w:bCs/>
          <w:color w:val="000000" w:themeColor="text1"/>
        </w:rPr>
        <w:t xml:space="preserve"> </w:t>
      </w:r>
      <w:r w:rsidRPr="00675B11">
        <w:rPr>
          <w:b/>
          <w:bCs/>
          <w:color w:val="000000" w:themeColor="text1"/>
        </w:rPr>
        <w:t>and</w:t>
      </w:r>
      <w:r w:rsidR="00285EC0" w:rsidRPr="00675B11">
        <w:rPr>
          <w:b/>
          <w:bCs/>
          <w:color w:val="000000" w:themeColor="text1"/>
        </w:rPr>
        <w:t xml:space="preserve"> </w:t>
      </w:r>
      <w:r w:rsidRPr="00675B11">
        <w:rPr>
          <w:b/>
          <w:bCs/>
          <w:color w:val="000000" w:themeColor="text1"/>
        </w:rPr>
        <w:t>Language</w:t>
      </w:r>
      <w:r w:rsidR="00285EC0" w:rsidRPr="00675B11">
        <w:rPr>
          <w:b/>
          <w:bCs/>
          <w:color w:val="000000" w:themeColor="text1"/>
        </w:rPr>
        <w:t xml:space="preserve"> </w:t>
      </w:r>
      <w:r w:rsidRPr="00675B11">
        <w:rPr>
          <w:b/>
          <w:bCs/>
          <w:color w:val="000000" w:themeColor="text1"/>
        </w:rPr>
        <w:t>Development</w:t>
      </w:r>
      <w:r w:rsidR="00285EC0" w:rsidRPr="00675B11">
        <w:rPr>
          <w:b/>
          <w:bCs/>
          <w:color w:val="000000" w:themeColor="text1"/>
        </w:rPr>
        <w:t xml:space="preserve"> </w:t>
      </w:r>
      <w:r w:rsidRPr="00675B11">
        <w:rPr>
          <w:b/>
          <w:bCs/>
          <w:color w:val="000000" w:themeColor="text1"/>
        </w:rPr>
        <w:t>Cen</w:t>
      </w:r>
      <w:r w:rsidRPr="00675B11">
        <w:rPr>
          <w:color w:val="000000" w:themeColor="text1"/>
        </w:rPr>
        <w:t>ter</w:t>
      </w:r>
      <w:r w:rsidR="00285EC0" w:rsidRPr="00675B11">
        <w:rPr>
          <w:color w:val="000000" w:themeColor="text1"/>
        </w:rPr>
        <w:t xml:space="preserve"> </w:t>
      </w:r>
      <w:r w:rsidRPr="00675B11">
        <w:rPr>
          <w:color w:val="000000" w:themeColor="text1"/>
        </w:rPr>
        <w:t>(WLDC</w:t>
      </w:r>
      <w:r w:rsidR="00285EC0" w:rsidRPr="00675B11">
        <w:rPr>
          <w:color w:val="000000" w:themeColor="text1"/>
        </w:rPr>
        <w:t xml:space="preserve"> </w:t>
      </w:r>
      <w:r w:rsidR="0053313B" w:rsidRPr="00675B11">
        <w:rPr>
          <w:color w:val="000000" w:themeColor="text1"/>
        </w:rPr>
        <w:t>-</w:t>
      </w:r>
      <w:r w:rsidR="00285EC0" w:rsidRPr="00675B11">
        <w:rPr>
          <w:color w:val="000000" w:themeColor="text1"/>
        </w:rPr>
        <w:t xml:space="preserve"> </w:t>
      </w:r>
      <w:hyperlink r:id="rId14" w:history="1">
        <w:r w:rsidR="0053313B" w:rsidRPr="00675B11">
          <w:rPr>
            <w:rStyle w:val="Hyperlink"/>
            <w:color w:val="000000" w:themeColor="text1"/>
          </w:rPr>
          <w:t>https://bit.ly/yc-wldc</w:t>
        </w:r>
      </w:hyperlink>
      <w:r w:rsidRPr="00675B11">
        <w:rPr>
          <w:color w:val="000000" w:themeColor="text1"/>
        </w:rPr>
        <w:t>)</w:t>
      </w:r>
      <w:r w:rsidR="00285EC0" w:rsidRPr="00675B11">
        <w:rPr>
          <w:color w:val="000000" w:themeColor="text1"/>
        </w:rPr>
        <w:t xml:space="preserve"> </w:t>
      </w:r>
      <w:r w:rsidRPr="00675B11">
        <w:rPr>
          <w:color w:val="000000" w:themeColor="text1"/>
        </w:rPr>
        <w:t>is</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great</w:t>
      </w:r>
      <w:r w:rsidR="00285EC0" w:rsidRPr="00675B11">
        <w:rPr>
          <w:color w:val="000000" w:themeColor="text1"/>
        </w:rPr>
        <w:t xml:space="preserve"> </w:t>
      </w:r>
      <w:r w:rsidRPr="00675B11">
        <w:rPr>
          <w:color w:val="000000" w:themeColor="text1"/>
        </w:rPr>
        <w:t>place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get</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feedback</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essays.</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any</w:t>
      </w:r>
      <w:r w:rsidR="00285EC0" w:rsidRPr="00675B11">
        <w:rPr>
          <w:color w:val="000000" w:themeColor="text1"/>
        </w:rPr>
        <w:t xml:space="preserve"> </w:t>
      </w:r>
      <w:r w:rsidRPr="00675B11">
        <w:rPr>
          <w:color w:val="000000" w:themeColor="text1"/>
        </w:rPr>
        <w:t>stage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writing</w:t>
      </w:r>
      <w:r w:rsidR="00285EC0" w:rsidRPr="00675B11">
        <w:rPr>
          <w:color w:val="000000" w:themeColor="text1"/>
        </w:rPr>
        <w:t xml:space="preserve"> </w:t>
      </w:r>
      <w:r w:rsidRPr="00675B11">
        <w:rPr>
          <w:color w:val="000000" w:themeColor="text1"/>
        </w:rPr>
        <w:t>process,</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generating</w:t>
      </w:r>
      <w:r w:rsidR="00285EC0" w:rsidRPr="00675B11">
        <w:rPr>
          <w:color w:val="000000" w:themeColor="text1"/>
        </w:rPr>
        <w:t xml:space="preserve"> </w:t>
      </w:r>
      <w:r w:rsidRPr="00675B11">
        <w:rPr>
          <w:color w:val="000000" w:themeColor="text1"/>
        </w:rPr>
        <w:t>ideas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preparing</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paper</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submission.</w:t>
      </w:r>
      <w:r w:rsidR="00285EC0" w:rsidRPr="00675B11">
        <w:rPr>
          <w:color w:val="000000" w:themeColor="text1"/>
        </w:rPr>
        <w:t xml:space="preserve"> </w:t>
      </w:r>
      <w:r w:rsidRPr="00675B11">
        <w:rPr>
          <w:color w:val="000000" w:themeColor="text1"/>
        </w:rPr>
        <w:t>(Note</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not</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proofreading</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editing</w:t>
      </w:r>
      <w:r w:rsidR="00285EC0" w:rsidRPr="00675B11">
        <w:rPr>
          <w:color w:val="000000" w:themeColor="text1"/>
        </w:rPr>
        <w:t xml:space="preserve"> </w:t>
      </w:r>
      <w:r w:rsidRPr="00675B11">
        <w:rPr>
          <w:color w:val="000000" w:themeColor="text1"/>
        </w:rPr>
        <w:t>service,</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please</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expect</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“look</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your</w:t>
      </w:r>
      <w:r w:rsidR="00285EC0" w:rsidRPr="00675B11">
        <w:rPr>
          <w:color w:val="000000" w:themeColor="text1"/>
        </w:rPr>
        <w:t xml:space="preserve"> </w:t>
      </w:r>
      <w:r w:rsidRPr="00675B11">
        <w:rPr>
          <w:color w:val="000000" w:themeColor="text1"/>
        </w:rPr>
        <w:t>paper</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fix</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workshops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access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computers.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addition</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Marysville</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usually</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limited</w:t>
      </w:r>
      <w:r w:rsidR="00285EC0" w:rsidRPr="00675B11">
        <w:rPr>
          <w:color w:val="000000" w:themeColor="text1"/>
        </w:rPr>
        <w:t xml:space="preserve"> </w:t>
      </w:r>
      <w:r w:rsidRPr="00675B11">
        <w:rPr>
          <w:color w:val="000000" w:themeColor="text1"/>
        </w:rPr>
        <w:t>presence</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Sutter</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online</w:t>
      </w:r>
      <w:r w:rsidR="00285EC0" w:rsidRPr="00675B11">
        <w:rPr>
          <w:color w:val="000000" w:themeColor="text1"/>
        </w:rPr>
        <w:t xml:space="preserve"> </w:t>
      </w:r>
      <w:r w:rsidRPr="00675B11">
        <w:rPr>
          <w:color w:val="000000" w:themeColor="text1"/>
        </w:rPr>
        <w:t>tutoring</w:t>
      </w:r>
      <w:r w:rsidR="00285EC0" w:rsidRPr="00675B11">
        <w:rPr>
          <w:color w:val="000000" w:themeColor="text1"/>
        </w:rPr>
        <w:t xml:space="preserve"> </w:t>
      </w:r>
      <w:r w:rsidRPr="00675B11">
        <w:rPr>
          <w:color w:val="000000" w:themeColor="text1"/>
        </w:rPr>
        <w:t>available.</w:t>
      </w:r>
    </w:p>
    <w:p w14:paraId="55D97EED" w14:textId="3EE85459" w:rsidR="0075047C" w:rsidRPr="00675B11" w:rsidRDefault="0053313B" w:rsidP="00675B11">
      <w:pPr>
        <w:rPr>
          <w:color w:val="000000" w:themeColor="text1"/>
        </w:rPr>
      </w:pPr>
      <w:r w:rsidRPr="00675B11">
        <w:rPr>
          <w:color w:val="000000" w:themeColor="text1"/>
        </w:rPr>
        <w:t>They’ve</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created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video</w:t>
      </w:r>
      <w:r w:rsidR="0075047C" w:rsidRPr="00675B11">
        <w:rPr>
          <w:color w:val="000000" w:themeColor="text1"/>
        </w:rPr>
        <w:t>,</w:t>
      </w:r>
      <w:r w:rsidR="00285EC0" w:rsidRPr="00675B11">
        <w:rPr>
          <w:color w:val="000000" w:themeColor="text1"/>
        </w:rPr>
        <w:t xml:space="preserve"> </w:t>
      </w:r>
      <w:r w:rsidR="0075047C" w:rsidRPr="00675B11">
        <w:rPr>
          <w:color w:val="000000" w:themeColor="text1"/>
        </w:rPr>
        <w:t>which</w:t>
      </w:r>
      <w:r w:rsidR="00285EC0" w:rsidRPr="00675B11">
        <w:rPr>
          <w:color w:val="000000" w:themeColor="text1"/>
        </w:rPr>
        <w:t xml:space="preserve"> </w:t>
      </w:r>
      <w:r w:rsidR="0075047C" w:rsidRPr="00675B11">
        <w:rPr>
          <w:color w:val="000000" w:themeColor="text1"/>
        </w:rPr>
        <w:t>might</w:t>
      </w:r>
      <w:r w:rsidR="00285EC0" w:rsidRPr="00675B11">
        <w:rPr>
          <w:color w:val="000000" w:themeColor="text1"/>
        </w:rPr>
        <w:t xml:space="preserve"> </w:t>
      </w:r>
      <w:r w:rsidR="0075047C" w:rsidRPr="00675B11">
        <w:rPr>
          <w:color w:val="000000" w:themeColor="text1"/>
        </w:rPr>
        <w:t>give</w:t>
      </w:r>
      <w:r w:rsidR="00285EC0" w:rsidRPr="00675B11">
        <w:rPr>
          <w:color w:val="000000" w:themeColor="text1"/>
        </w:rPr>
        <w:t xml:space="preserve"> </w:t>
      </w:r>
      <w:r w:rsidR="0075047C" w:rsidRPr="00675B11">
        <w:rPr>
          <w:color w:val="000000" w:themeColor="text1"/>
        </w:rPr>
        <w:t>you</w:t>
      </w:r>
      <w:r w:rsidR="00285EC0" w:rsidRPr="00675B11">
        <w:rPr>
          <w:color w:val="000000" w:themeColor="text1"/>
        </w:rPr>
        <w:t xml:space="preserve"> </w:t>
      </w:r>
      <w:r w:rsidR="0075047C" w:rsidRPr="00675B11">
        <w:rPr>
          <w:color w:val="000000" w:themeColor="text1"/>
        </w:rPr>
        <w:t>a</w:t>
      </w:r>
      <w:r w:rsidR="00285EC0" w:rsidRPr="00675B11">
        <w:rPr>
          <w:color w:val="000000" w:themeColor="text1"/>
        </w:rPr>
        <w:t xml:space="preserve"> </w:t>
      </w:r>
      <w:r w:rsidR="0075047C" w:rsidRPr="00675B11">
        <w:rPr>
          <w:color w:val="000000" w:themeColor="text1"/>
        </w:rPr>
        <w:t>good</w:t>
      </w:r>
      <w:r w:rsidR="00285EC0" w:rsidRPr="00675B11">
        <w:rPr>
          <w:color w:val="000000" w:themeColor="text1"/>
        </w:rPr>
        <w:t xml:space="preserve"> </w:t>
      </w:r>
      <w:r w:rsidR="0075047C" w:rsidRPr="00675B11">
        <w:rPr>
          <w:color w:val="000000" w:themeColor="text1"/>
        </w:rPr>
        <w:t>idea</w:t>
      </w:r>
      <w:r w:rsidR="00285EC0" w:rsidRPr="00675B11">
        <w:rPr>
          <w:color w:val="000000" w:themeColor="text1"/>
        </w:rPr>
        <w:t xml:space="preserve"> </w:t>
      </w:r>
      <w:r w:rsidR="0075047C" w:rsidRPr="00675B11">
        <w:rPr>
          <w:color w:val="000000" w:themeColor="text1"/>
        </w:rPr>
        <w:t>of</w:t>
      </w:r>
      <w:r w:rsidR="00285EC0" w:rsidRPr="00675B11">
        <w:rPr>
          <w:color w:val="000000" w:themeColor="text1"/>
        </w:rPr>
        <w:t xml:space="preserve"> </w:t>
      </w:r>
      <w:r w:rsidR="0075047C" w:rsidRPr="00675B11">
        <w:rPr>
          <w:color w:val="000000" w:themeColor="text1"/>
        </w:rPr>
        <w:t>what</w:t>
      </w:r>
      <w:r w:rsidR="00285EC0" w:rsidRPr="00675B11">
        <w:rPr>
          <w:color w:val="000000" w:themeColor="text1"/>
        </w:rPr>
        <w:t xml:space="preserve"> </w:t>
      </w:r>
      <w:r w:rsidR="0075047C" w:rsidRPr="00675B11">
        <w:rPr>
          <w:color w:val="000000" w:themeColor="text1"/>
        </w:rPr>
        <w:t>they</w:t>
      </w:r>
      <w:r w:rsidR="00285EC0" w:rsidRPr="00675B11">
        <w:rPr>
          <w:color w:val="000000" w:themeColor="text1"/>
        </w:rPr>
        <w:t xml:space="preserve"> </w:t>
      </w:r>
      <w:r w:rsidR="0075047C" w:rsidRPr="00675B11">
        <w:rPr>
          <w:color w:val="000000" w:themeColor="text1"/>
        </w:rPr>
        <w:t>offer</w:t>
      </w:r>
      <w:r w:rsidR="00285EC0" w:rsidRPr="00675B11">
        <w:rPr>
          <w:color w:val="000000" w:themeColor="text1"/>
        </w:rPr>
        <w:t xml:space="preserve"> </w:t>
      </w:r>
      <w:r w:rsidR="0075047C" w:rsidRPr="00675B11">
        <w:rPr>
          <w:color w:val="000000" w:themeColor="text1"/>
        </w:rPr>
        <w:t>(as</w:t>
      </w:r>
      <w:r w:rsidR="00285EC0" w:rsidRPr="00675B11">
        <w:rPr>
          <w:color w:val="000000" w:themeColor="text1"/>
        </w:rPr>
        <w:t xml:space="preserve"> </w:t>
      </w:r>
      <w:r w:rsidR="0075047C" w:rsidRPr="00675B11">
        <w:rPr>
          <w:color w:val="000000" w:themeColor="text1"/>
        </w:rPr>
        <w:t>well</w:t>
      </w:r>
      <w:r w:rsidR="00285EC0" w:rsidRPr="00675B11">
        <w:rPr>
          <w:color w:val="000000" w:themeColor="text1"/>
        </w:rPr>
        <w:t xml:space="preserve"> </w:t>
      </w:r>
      <w:r w:rsidR="0075047C" w:rsidRPr="00675B11">
        <w:rPr>
          <w:color w:val="000000" w:themeColor="text1"/>
        </w:rPr>
        <w:t>as</w:t>
      </w:r>
      <w:r w:rsidR="00285EC0" w:rsidRPr="00675B11">
        <w:rPr>
          <w:color w:val="000000" w:themeColor="text1"/>
        </w:rPr>
        <w:t xml:space="preserve"> </w:t>
      </w:r>
      <w:r w:rsidR="0075047C" w:rsidRPr="00675B11">
        <w:rPr>
          <w:color w:val="000000" w:themeColor="text1"/>
        </w:rPr>
        <w:t>tutoring</w:t>
      </w:r>
      <w:r w:rsidR="00285EC0" w:rsidRPr="00675B11">
        <w:rPr>
          <w:color w:val="000000" w:themeColor="text1"/>
        </w:rPr>
        <w:t xml:space="preserve"> </w:t>
      </w:r>
      <w:r w:rsidR="0075047C" w:rsidRPr="00675B11">
        <w:rPr>
          <w:color w:val="000000" w:themeColor="text1"/>
        </w:rPr>
        <w:t>related</w:t>
      </w:r>
      <w:r w:rsidR="00285EC0" w:rsidRPr="00675B11">
        <w:rPr>
          <w:color w:val="000000" w:themeColor="text1"/>
        </w:rPr>
        <w:t xml:space="preserve"> </w:t>
      </w:r>
      <w:r w:rsidR="0075047C" w:rsidRPr="00675B11">
        <w:rPr>
          <w:color w:val="000000" w:themeColor="text1"/>
        </w:rPr>
        <w:t>to</w:t>
      </w:r>
      <w:r w:rsidR="00285EC0" w:rsidRPr="00675B11">
        <w:rPr>
          <w:color w:val="000000" w:themeColor="text1"/>
        </w:rPr>
        <w:t xml:space="preserve"> </w:t>
      </w:r>
      <w:r w:rsidR="0075047C" w:rsidRPr="00675B11">
        <w:rPr>
          <w:color w:val="000000" w:themeColor="text1"/>
        </w:rPr>
        <w:t>other</w:t>
      </w:r>
      <w:r w:rsidR="00285EC0" w:rsidRPr="00675B11">
        <w:rPr>
          <w:color w:val="000000" w:themeColor="text1"/>
        </w:rPr>
        <w:t xml:space="preserve"> </w:t>
      </w:r>
      <w:r w:rsidR="0075047C" w:rsidRPr="00675B11">
        <w:rPr>
          <w:color w:val="000000" w:themeColor="text1"/>
        </w:rPr>
        <w:t>disciplines)</w:t>
      </w:r>
      <w:r w:rsidRPr="00675B11">
        <w:rPr>
          <w:color w:val="000000" w:themeColor="text1"/>
        </w:rPr>
        <w:t>.</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it</w:t>
      </w:r>
      <w:r w:rsidR="00285EC0" w:rsidRPr="00675B11">
        <w:rPr>
          <w:color w:val="000000" w:themeColor="text1"/>
        </w:rPr>
        <w:t xml:space="preserve"> </w:t>
      </w:r>
      <w:r w:rsidRPr="00675B11">
        <w:rPr>
          <w:color w:val="000000" w:themeColor="text1"/>
        </w:rPr>
        <w:t>here:</w:t>
      </w:r>
      <w:r w:rsidR="00285EC0" w:rsidRPr="00675B11">
        <w:rPr>
          <w:color w:val="000000" w:themeColor="text1"/>
        </w:rPr>
        <w:t xml:space="preserve"> </w:t>
      </w:r>
      <w:hyperlink r:id="rId15" w:history="1">
        <w:r w:rsidRPr="00675B11">
          <w:rPr>
            <w:rStyle w:val="Hyperlink"/>
            <w:color w:val="000000" w:themeColor="text1"/>
          </w:rPr>
          <w:t>https://bit.ly/video-s24</w:t>
        </w:r>
      </w:hyperlink>
      <w:r w:rsidRPr="00675B11">
        <w:rPr>
          <w:color w:val="000000" w:themeColor="text1"/>
        </w:rPr>
        <w:t>.</w:t>
      </w:r>
    </w:p>
    <w:p w14:paraId="270C8C55" w14:textId="468B7283" w:rsidR="0075047C" w:rsidRPr="00675B11" w:rsidRDefault="0075047C" w:rsidP="00675B11">
      <w:pPr>
        <w:rPr>
          <w:color w:val="000000" w:themeColor="text1"/>
        </w:rPr>
      </w:pPr>
      <w:r w:rsidRPr="00675B11">
        <w:rPr>
          <w:b/>
          <w:bCs/>
          <w:color w:val="000000" w:themeColor="text1"/>
        </w:rPr>
        <w:t>Disabled</w:t>
      </w:r>
      <w:r w:rsidR="00285EC0" w:rsidRPr="00675B11">
        <w:rPr>
          <w:b/>
          <w:bCs/>
          <w:color w:val="000000" w:themeColor="text1"/>
        </w:rPr>
        <w:t xml:space="preserve"> </w:t>
      </w:r>
      <w:r w:rsidRPr="00675B11">
        <w:rPr>
          <w:b/>
          <w:bCs/>
          <w:color w:val="000000" w:themeColor="text1"/>
        </w:rPr>
        <w:t>Students</w:t>
      </w:r>
      <w:r w:rsidR="00285EC0" w:rsidRPr="00675B11">
        <w:rPr>
          <w:b/>
          <w:bCs/>
          <w:color w:val="000000" w:themeColor="text1"/>
        </w:rPr>
        <w:t xml:space="preserve"> </w:t>
      </w:r>
      <w:r w:rsidRPr="00675B11">
        <w:rPr>
          <w:b/>
          <w:bCs/>
          <w:color w:val="000000" w:themeColor="text1"/>
        </w:rPr>
        <w:t>Programs</w:t>
      </w:r>
      <w:r w:rsidR="00285EC0" w:rsidRPr="00675B11">
        <w:rPr>
          <w:b/>
          <w:bCs/>
          <w:color w:val="000000" w:themeColor="text1"/>
        </w:rPr>
        <w:t xml:space="preserve"> </w:t>
      </w:r>
      <w:r w:rsidRPr="00675B11">
        <w:rPr>
          <w:b/>
          <w:bCs/>
          <w:color w:val="000000" w:themeColor="text1"/>
        </w:rPr>
        <w:t>and</w:t>
      </w:r>
      <w:r w:rsidR="00285EC0" w:rsidRPr="00675B11">
        <w:rPr>
          <w:b/>
          <w:bCs/>
          <w:color w:val="000000" w:themeColor="text1"/>
        </w:rPr>
        <w:t xml:space="preserve"> </w:t>
      </w:r>
      <w:r w:rsidRPr="00675B11">
        <w:rPr>
          <w:b/>
          <w:bCs/>
          <w:color w:val="000000" w:themeColor="text1"/>
        </w:rPr>
        <w:t>Services</w:t>
      </w:r>
      <w:r w:rsidR="00285EC0" w:rsidRPr="00675B11">
        <w:rPr>
          <w:color w:val="000000" w:themeColor="text1"/>
        </w:rPr>
        <w:t xml:space="preserve"> </w:t>
      </w:r>
      <w:r w:rsidRPr="00675B11">
        <w:rPr>
          <w:color w:val="000000" w:themeColor="text1"/>
        </w:rPr>
        <w:t>(DSPS</w:t>
      </w:r>
      <w:r w:rsidR="00285EC0" w:rsidRPr="00675B11">
        <w:rPr>
          <w:color w:val="000000" w:themeColor="text1"/>
        </w:rPr>
        <w:t xml:space="preserve"> </w:t>
      </w:r>
      <w:r w:rsidR="0053313B" w:rsidRPr="00675B11">
        <w:rPr>
          <w:color w:val="000000" w:themeColor="text1"/>
        </w:rPr>
        <w:t>-</w:t>
      </w:r>
      <w:r w:rsidR="00285EC0" w:rsidRPr="00675B11">
        <w:rPr>
          <w:color w:val="000000" w:themeColor="text1"/>
        </w:rPr>
        <w:t xml:space="preserve"> </w:t>
      </w:r>
      <w:hyperlink r:id="rId16" w:history="1">
        <w:r w:rsidR="0053313B" w:rsidRPr="00675B11">
          <w:rPr>
            <w:rStyle w:val="Hyperlink"/>
            <w:color w:val="000000" w:themeColor="text1"/>
          </w:rPr>
          <w:t>https://bit.ly/1ao-dsps</w:t>
        </w:r>
      </w:hyperlink>
      <w:r w:rsidRPr="00675B11">
        <w:rPr>
          <w:color w:val="000000" w:themeColor="text1"/>
        </w:rPr>
        <w:t>)</w:t>
      </w:r>
      <w:r w:rsidR="00285EC0" w:rsidRPr="00675B11">
        <w:rPr>
          <w:color w:val="000000" w:themeColor="text1"/>
        </w:rPr>
        <w:t xml:space="preserve"> </w:t>
      </w:r>
      <w:r w:rsidRPr="00675B11">
        <w:rPr>
          <w:color w:val="000000" w:themeColor="text1"/>
        </w:rPr>
        <w:t>offers</w:t>
      </w:r>
      <w:r w:rsidR="00285EC0" w:rsidRPr="00675B11">
        <w:rPr>
          <w:color w:val="000000" w:themeColor="text1"/>
        </w:rPr>
        <w:t xml:space="preserve"> </w:t>
      </w:r>
      <w:r w:rsidRPr="00675B11">
        <w:rPr>
          <w:color w:val="000000" w:themeColor="text1"/>
        </w:rPr>
        <w:t>support</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physical</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disabilities.</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know</w:t>
      </w:r>
      <w:r w:rsidR="00285EC0" w:rsidRPr="00675B11">
        <w:rPr>
          <w:color w:val="000000" w:themeColor="text1"/>
        </w:rPr>
        <w:t xml:space="preserve"> </w:t>
      </w:r>
      <w:r w:rsidRPr="00675B11">
        <w:rPr>
          <w:color w:val="000000" w:themeColor="text1"/>
        </w:rPr>
        <w:t>(or</w:t>
      </w:r>
      <w:r w:rsidR="00285EC0" w:rsidRPr="00675B11">
        <w:rPr>
          <w:color w:val="000000" w:themeColor="text1"/>
        </w:rPr>
        <w:t xml:space="preserve"> </w:t>
      </w:r>
      <w:r w:rsidRPr="00675B11">
        <w:rPr>
          <w:color w:val="000000" w:themeColor="text1"/>
        </w:rPr>
        <w:t>suspect)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learning</w:t>
      </w:r>
      <w:r w:rsidR="00285EC0" w:rsidRPr="00675B11">
        <w:rPr>
          <w:color w:val="000000" w:themeColor="text1"/>
        </w:rPr>
        <w:t xml:space="preserve"> </w:t>
      </w:r>
      <w:r w:rsidRPr="00675B11">
        <w:rPr>
          <w:color w:val="000000" w:themeColor="text1"/>
        </w:rPr>
        <w:t>disability,</w:t>
      </w:r>
      <w:r w:rsidR="00285EC0" w:rsidRPr="00675B11">
        <w:rPr>
          <w:color w:val="000000" w:themeColor="text1"/>
        </w:rPr>
        <w:t xml:space="preserve"> </w:t>
      </w:r>
      <w:r w:rsidRPr="00675B11">
        <w:rPr>
          <w:color w:val="000000" w:themeColor="text1"/>
        </w:rPr>
        <w:t>be</w:t>
      </w:r>
      <w:r w:rsidR="00285EC0" w:rsidRPr="00675B11">
        <w:rPr>
          <w:color w:val="000000" w:themeColor="text1"/>
        </w:rPr>
        <w:t xml:space="preserve"> </w:t>
      </w:r>
      <w:r w:rsidRPr="00675B11">
        <w:rPr>
          <w:color w:val="000000" w:themeColor="text1"/>
        </w:rPr>
        <w:t>sure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There</w:t>
      </w:r>
      <w:r w:rsidR="00285EC0" w:rsidRPr="00675B11">
        <w:rPr>
          <w:color w:val="000000" w:themeColor="text1"/>
        </w:rPr>
        <w:t xml:space="preserve"> </w:t>
      </w:r>
      <w:r w:rsidRPr="00675B11">
        <w:rPr>
          <w:color w:val="000000" w:themeColor="text1"/>
        </w:rPr>
        <w:t>are</w:t>
      </w:r>
      <w:r w:rsidR="00285EC0" w:rsidRPr="00675B11">
        <w:rPr>
          <w:color w:val="000000" w:themeColor="text1"/>
        </w:rPr>
        <w:t xml:space="preserve"> </w:t>
      </w:r>
      <w:r w:rsidRPr="00675B11">
        <w:rPr>
          <w:color w:val="000000" w:themeColor="text1"/>
        </w:rPr>
        <w:t>resources</w:t>
      </w:r>
      <w:r w:rsidR="00285EC0" w:rsidRPr="00675B11">
        <w:rPr>
          <w:color w:val="000000" w:themeColor="text1"/>
        </w:rPr>
        <w:t xml:space="preserve"> </w:t>
      </w:r>
      <w:r w:rsidRPr="00675B11">
        <w:rPr>
          <w:color w:val="000000" w:themeColor="text1"/>
        </w:rPr>
        <w:t>available</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support</w:t>
      </w:r>
      <w:r w:rsidR="00285EC0" w:rsidRPr="00675B11">
        <w:rPr>
          <w:color w:val="000000" w:themeColor="text1"/>
        </w:rPr>
        <w:t xml:space="preserve"> </w:t>
      </w:r>
      <w:r w:rsidRPr="00675B11">
        <w:rPr>
          <w:color w:val="000000" w:themeColor="text1"/>
        </w:rPr>
        <w:t>you.</w:t>
      </w:r>
    </w:p>
    <w:p w14:paraId="277069CE" w14:textId="4875A699" w:rsidR="0075047C" w:rsidRPr="00675B11" w:rsidRDefault="0075047C" w:rsidP="00675B11">
      <w:pPr>
        <w:rPr>
          <w:color w:val="000000" w:themeColor="text1"/>
        </w:rPr>
      </w:pPr>
      <w:r w:rsidRPr="00675B11">
        <w:rPr>
          <w:b/>
          <w:bCs/>
          <w:color w:val="000000" w:themeColor="text1"/>
        </w:rPr>
        <w:t>The</w:t>
      </w:r>
      <w:r w:rsidR="00285EC0" w:rsidRPr="00675B11">
        <w:rPr>
          <w:b/>
          <w:bCs/>
          <w:color w:val="000000" w:themeColor="text1"/>
        </w:rPr>
        <w:t xml:space="preserve"> </w:t>
      </w:r>
      <w:r w:rsidRPr="00675B11">
        <w:rPr>
          <w:b/>
          <w:bCs/>
          <w:color w:val="000000" w:themeColor="text1"/>
        </w:rPr>
        <w:t>Yuba</w:t>
      </w:r>
      <w:r w:rsidR="00285EC0" w:rsidRPr="00675B11">
        <w:rPr>
          <w:b/>
          <w:bCs/>
          <w:color w:val="000000" w:themeColor="text1"/>
        </w:rPr>
        <w:t xml:space="preserve"> </w:t>
      </w:r>
      <w:r w:rsidRPr="00675B11">
        <w:rPr>
          <w:b/>
          <w:bCs/>
          <w:color w:val="000000" w:themeColor="text1"/>
        </w:rPr>
        <w:t>College</w:t>
      </w:r>
      <w:r w:rsidR="00285EC0" w:rsidRPr="00675B11">
        <w:rPr>
          <w:b/>
          <w:bCs/>
          <w:color w:val="000000" w:themeColor="text1"/>
        </w:rPr>
        <w:t xml:space="preserve"> </w:t>
      </w:r>
      <w:r w:rsidRPr="00675B11">
        <w:rPr>
          <w:b/>
          <w:bCs/>
          <w:color w:val="000000" w:themeColor="text1"/>
        </w:rPr>
        <w:t>Library</w:t>
      </w:r>
      <w:r w:rsidR="00285EC0" w:rsidRPr="00675B11">
        <w:rPr>
          <w:color w:val="000000" w:themeColor="text1"/>
        </w:rPr>
        <w:t xml:space="preserve"> </w:t>
      </w:r>
      <w:r w:rsidR="0053313B" w:rsidRPr="00675B11">
        <w:rPr>
          <w:color w:val="000000" w:themeColor="text1"/>
        </w:rPr>
        <w:t>(</w:t>
      </w:r>
      <w:hyperlink r:id="rId17" w:history="1">
        <w:r w:rsidR="0053313B" w:rsidRPr="00675B11">
          <w:rPr>
            <w:rStyle w:val="Hyperlink"/>
            <w:color w:val="000000" w:themeColor="text1"/>
          </w:rPr>
          <w:t>https://bit.ly/yc-lrc</w:t>
        </w:r>
      </w:hyperlink>
      <w:r w:rsidR="0053313B" w:rsidRPr="00675B11">
        <w:rPr>
          <w:color w:val="000000" w:themeColor="text1"/>
        </w:rPr>
        <w:t>)</w:t>
      </w:r>
      <w:r w:rsidR="00285EC0" w:rsidRPr="00675B11">
        <w:rPr>
          <w:color w:val="000000" w:themeColor="text1"/>
        </w:rPr>
        <w:t xml:space="preserve"> </w:t>
      </w:r>
      <w:r w:rsidRPr="00675B11">
        <w:rPr>
          <w:color w:val="000000" w:themeColor="text1"/>
        </w:rPr>
        <w:t>has</w:t>
      </w:r>
      <w:r w:rsidR="00285EC0" w:rsidRPr="00675B11">
        <w:rPr>
          <w:color w:val="000000" w:themeColor="text1"/>
        </w:rPr>
        <w:t xml:space="preserve"> </w:t>
      </w:r>
      <w:r w:rsidRPr="00675B11">
        <w:rPr>
          <w:color w:val="000000" w:themeColor="text1"/>
        </w:rPr>
        <w:t>great</w:t>
      </w:r>
      <w:r w:rsidR="00285EC0" w:rsidRPr="00675B11">
        <w:rPr>
          <w:color w:val="000000" w:themeColor="text1"/>
        </w:rPr>
        <w:t xml:space="preserve"> </w:t>
      </w:r>
      <w:r w:rsidRPr="00675B11">
        <w:rPr>
          <w:color w:val="000000" w:themeColor="text1"/>
        </w:rPr>
        <w:t>staff.</w:t>
      </w:r>
      <w:r w:rsidR="00285EC0" w:rsidRPr="00675B11">
        <w:rPr>
          <w:color w:val="000000" w:themeColor="text1"/>
        </w:rPr>
        <w:t xml:space="preserve"> </w:t>
      </w:r>
      <w:r w:rsidRPr="00675B11">
        <w:rPr>
          <w:color w:val="000000" w:themeColor="text1"/>
        </w:rPr>
        <w:t>Since</w:t>
      </w:r>
      <w:r w:rsidR="00285EC0" w:rsidRPr="00675B11">
        <w:rPr>
          <w:color w:val="000000" w:themeColor="text1"/>
        </w:rPr>
        <w:t xml:space="preserve"> </w:t>
      </w:r>
      <w:r w:rsidRPr="00675B11">
        <w:rPr>
          <w:color w:val="000000" w:themeColor="text1"/>
        </w:rPr>
        <w:t>COVID,</w:t>
      </w:r>
      <w:r w:rsidR="00285EC0" w:rsidRPr="00675B11">
        <w:rPr>
          <w:color w:val="000000" w:themeColor="text1"/>
        </w:rPr>
        <w:t xml:space="preserve"> </w:t>
      </w:r>
      <w:r w:rsidRPr="00675B11">
        <w:rPr>
          <w:color w:val="000000" w:themeColor="text1"/>
        </w:rPr>
        <w:t>they've</w:t>
      </w:r>
      <w:r w:rsidR="00285EC0" w:rsidRPr="00675B11">
        <w:rPr>
          <w:color w:val="000000" w:themeColor="text1"/>
        </w:rPr>
        <w:t xml:space="preserve"> </w:t>
      </w:r>
      <w:r w:rsidRPr="00675B11">
        <w:rPr>
          <w:color w:val="000000" w:themeColor="text1"/>
        </w:rPr>
        <w:t>developed</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strong</w:t>
      </w:r>
      <w:r w:rsidR="00285EC0" w:rsidRPr="00675B11">
        <w:rPr>
          <w:color w:val="000000" w:themeColor="text1"/>
        </w:rPr>
        <w:t xml:space="preserve"> </w:t>
      </w:r>
      <w:r w:rsidRPr="00675B11">
        <w:rPr>
          <w:color w:val="000000" w:themeColor="text1"/>
        </w:rPr>
        <w:t>online</w:t>
      </w:r>
      <w:r w:rsidR="00285EC0" w:rsidRPr="00675B11">
        <w:rPr>
          <w:color w:val="000000" w:themeColor="text1"/>
        </w:rPr>
        <w:t xml:space="preserve"> </w:t>
      </w:r>
      <w:r w:rsidRPr="00675B11">
        <w:rPr>
          <w:color w:val="000000" w:themeColor="text1"/>
        </w:rPr>
        <w:t>presence.</w:t>
      </w:r>
      <w:r w:rsidR="00285EC0" w:rsidRPr="00675B11">
        <w:rPr>
          <w:color w:val="000000" w:themeColor="text1"/>
        </w:rPr>
        <w:t xml:space="preserve"> </w:t>
      </w:r>
      <w:r w:rsidRPr="00675B11">
        <w:rPr>
          <w:color w:val="000000" w:themeColor="text1"/>
        </w:rPr>
        <w:t>(I’ll</w:t>
      </w:r>
      <w:r w:rsidR="00285EC0" w:rsidRPr="00675B11">
        <w:rPr>
          <w:color w:val="000000" w:themeColor="text1"/>
        </w:rPr>
        <w:t xml:space="preserve"> </w:t>
      </w:r>
      <w:r w:rsidRPr="00675B11">
        <w:rPr>
          <w:color w:val="000000" w:themeColor="text1"/>
        </w:rPr>
        <w:t>talk</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bit</w:t>
      </w:r>
      <w:r w:rsidR="00285EC0" w:rsidRPr="00675B11">
        <w:rPr>
          <w:color w:val="000000" w:themeColor="text1"/>
        </w:rPr>
        <w:t xml:space="preserve"> </w:t>
      </w:r>
      <w:r w:rsidRPr="00675B11">
        <w:rPr>
          <w:color w:val="000000" w:themeColor="text1"/>
        </w:rPr>
        <w:t>more</w:t>
      </w:r>
      <w:r w:rsidR="00285EC0" w:rsidRPr="00675B11">
        <w:rPr>
          <w:color w:val="000000" w:themeColor="text1"/>
        </w:rPr>
        <w:t xml:space="preserve"> </w:t>
      </w:r>
      <w:r w:rsidRPr="00675B11">
        <w:rPr>
          <w:color w:val="000000" w:themeColor="text1"/>
        </w:rPr>
        <w:t>about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library</w:t>
      </w:r>
      <w:r w:rsidR="00285EC0" w:rsidRPr="00675B11">
        <w:rPr>
          <w:color w:val="000000" w:themeColor="text1"/>
        </w:rPr>
        <w:t xml:space="preserve"> </w:t>
      </w:r>
      <w:r w:rsidRPr="00675B11">
        <w:rPr>
          <w:color w:val="000000" w:themeColor="text1"/>
        </w:rPr>
        <w:t>during</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course,</w:t>
      </w:r>
      <w:r w:rsidR="00285EC0" w:rsidRPr="00675B11">
        <w:rPr>
          <w:color w:val="000000" w:themeColor="text1"/>
        </w:rPr>
        <w:t xml:space="preserve"> </w:t>
      </w:r>
      <w:r w:rsidRPr="00675B11">
        <w:rPr>
          <w:color w:val="000000" w:themeColor="text1"/>
        </w:rPr>
        <w:t>especially</w:t>
      </w:r>
      <w:r w:rsidR="00285EC0" w:rsidRPr="00675B11">
        <w:rPr>
          <w:color w:val="000000" w:themeColor="text1"/>
        </w:rPr>
        <w:t xml:space="preserve"> </w:t>
      </w:r>
      <w:r w:rsidRPr="00675B11">
        <w:rPr>
          <w:color w:val="000000" w:themeColor="text1"/>
        </w:rPr>
        <w:t>as</w:t>
      </w:r>
      <w:r w:rsidR="00285EC0" w:rsidRPr="00675B11">
        <w:rPr>
          <w:color w:val="000000" w:themeColor="text1"/>
        </w:rPr>
        <w:t xml:space="preserve"> </w:t>
      </w:r>
      <w:r w:rsidRPr="00675B11">
        <w:rPr>
          <w:color w:val="000000" w:themeColor="text1"/>
        </w:rPr>
        <w:t>we</w:t>
      </w:r>
      <w:r w:rsidR="00285EC0" w:rsidRPr="00675B11">
        <w:rPr>
          <w:color w:val="000000" w:themeColor="text1"/>
        </w:rPr>
        <w:t xml:space="preserve"> </w:t>
      </w:r>
      <w:r w:rsidRPr="00675B11">
        <w:rPr>
          <w:color w:val="000000" w:themeColor="text1"/>
        </w:rPr>
        <w:t>approach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research</w:t>
      </w:r>
      <w:r w:rsidR="00285EC0" w:rsidRPr="00675B11">
        <w:rPr>
          <w:color w:val="000000" w:themeColor="text1"/>
        </w:rPr>
        <w:t xml:space="preserve"> </w:t>
      </w:r>
      <w:r w:rsidRPr="00675B11">
        <w:rPr>
          <w:color w:val="000000" w:themeColor="text1"/>
        </w:rPr>
        <w:t>portion.)</w:t>
      </w:r>
    </w:p>
    <w:p w14:paraId="1E97BDE8" w14:textId="30D0DC9F" w:rsidR="0075047C" w:rsidRPr="00675B11" w:rsidRDefault="0075047C" w:rsidP="00675B11">
      <w:pPr>
        <w:rPr>
          <w:color w:val="000000" w:themeColor="text1"/>
        </w:rPr>
      </w:pPr>
      <w:r w:rsidRPr="00675B11">
        <w:rPr>
          <w:b/>
          <w:bCs/>
          <w:color w:val="000000" w:themeColor="text1"/>
        </w:rPr>
        <w:t>The</w:t>
      </w:r>
      <w:r w:rsidR="00285EC0" w:rsidRPr="00675B11">
        <w:rPr>
          <w:b/>
          <w:bCs/>
          <w:color w:val="000000" w:themeColor="text1"/>
        </w:rPr>
        <w:t xml:space="preserve"> </w:t>
      </w:r>
      <w:hyperlink r:id="rId18" w:history="1">
        <w:r w:rsidRPr="00675B11">
          <w:rPr>
            <w:b/>
            <w:bCs/>
            <w:color w:val="000000" w:themeColor="text1"/>
          </w:rPr>
          <w:t>Yuba</w:t>
        </w:r>
        <w:r w:rsidR="00285EC0" w:rsidRPr="00675B11">
          <w:rPr>
            <w:b/>
            <w:bCs/>
            <w:color w:val="000000" w:themeColor="text1"/>
          </w:rPr>
          <w:t xml:space="preserve"> </w:t>
        </w:r>
        <w:r w:rsidRPr="00675B11">
          <w:rPr>
            <w:b/>
            <w:bCs/>
            <w:color w:val="000000" w:themeColor="text1"/>
          </w:rPr>
          <w:t>College</w:t>
        </w:r>
        <w:r w:rsidR="00285EC0" w:rsidRPr="00675B11">
          <w:rPr>
            <w:b/>
            <w:bCs/>
            <w:color w:val="000000" w:themeColor="text1"/>
          </w:rPr>
          <w:t xml:space="preserve"> </w:t>
        </w:r>
        <w:r w:rsidRPr="00675B11">
          <w:rPr>
            <w:b/>
            <w:bCs/>
            <w:color w:val="000000" w:themeColor="text1"/>
          </w:rPr>
          <w:t>Counseling</w:t>
        </w:r>
        <w:r w:rsidR="00285EC0" w:rsidRPr="00675B11">
          <w:rPr>
            <w:b/>
            <w:bCs/>
            <w:color w:val="000000" w:themeColor="text1"/>
          </w:rPr>
          <w:t xml:space="preserve"> </w:t>
        </w:r>
        <w:r w:rsidRPr="00675B11">
          <w:rPr>
            <w:b/>
            <w:bCs/>
            <w:color w:val="000000" w:themeColor="text1"/>
          </w:rPr>
          <w:t>Department</w:t>
        </w:r>
      </w:hyperlink>
      <w:r w:rsidR="00285EC0" w:rsidRPr="00675B11">
        <w:rPr>
          <w:color w:val="000000" w:themeColor="text1"/>
        </w:rPr>
        <w:t xml:space="preserve"> </w:t>
      </w:r>
      <w:r w:rsidR="00917241" w:rsidRPr="00675B11">
        <w:rPr>
          <w:color w:val="000000" w:themeColor="text1"/>
        </w:rPr>
        <w:t>(</w:t>
      </w:r>
      <w:hyperlink r:id="rId19" w:history="1">
        <w:r w:rsidR="00917241" w:rsidRPr="00675B11">
          <w:rPr>
            <w:rStyle w:val="Hyperlink"/>
            <w:color w:val="000000" w:themeColor="text1"/>
          </w:rPr>
          <w:t>https://bit.ly/yc-counseling</w:t>
        </w:r>
      </w:hyperlink>
      <w:r w:rsidR="00917241" w:rsidRPr="00675B11">
        <w:rPr>
          <w:color w:val="000000" w:themeColor="text1"/>
        </w:rPr>
        <w:t>)</w:t>
      </w:r>
      <w:r w:rsidR="00285EC0" w:rsidRPr="00675B11">
        <w:rPr>
          <w:color w:val="000000" w:themeColor="text1"/>
        </w:rPr>
        <w:t xml:space="preserve"> </w:t>
      </w:r>
      <w:r w:rsidRPr="00675B11">
        <w:rPr>
          <w:color w:val="000000" w:themeColor="text1"/>
        </w:rPr>
        <w:t>has</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color w:val="000000" w:themeColor="text1"/>
        </w:rPr>
        <w:t>in-person</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online</w:t>
      </w:r>
      <w:r w:rsidR="00285EC0" w:rsidRPr="00675B11">
        <w:rPr>
          <w:color w:val="000000" w:themeColor="text1"/>
        </w:rPr>
        <w:t xml:space="preserve"> </w:t>
      </w:r>
      <w:r w:rsidRPr="00675B11">
        <w:rPr>
          <w:color w:val="000000" w:themeColor="text1"/>
        </w:rPr>
        <w:t>counselors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They</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help</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lot</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different</w:t>
      </w:r>
      <w:r w:rsidR="00285EC0" w:rsidRPr="00675B11">
        <w:rPr>
          <w:color w:val="000000" w:themeColor="text1"/>
        </w:rPr>
        <w:t xml:space="preserve"> </w:t>
      </w:r>
      <w:r w:rsidRPr="00675B11">
        <w:rPr>
          <w:color w:val="000000" w:themeColor="text1"/>
        </w:rPr>
        <w:t>needs,</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academic</w:t>
      </w:r>
      <w:r w:rsidR="00285EC0" w:rsidRPr="00675B11">
        <w:rPr>
          <w:color w:val="000000" w:themeColor="text1"/>
        </w:rPr>
        <w:t xml:space="preserve"> </w:t>
      </w:r>
      <w:r w:rsidRPr="00675B11">
        <w:rPr>
          <w:color w:val="000000" w:themeColor="text1"/>
        </w:rPr>
        <w:t>questions</w:t>
      </w:r>
      <w:r w:rsidR="00285EC0" w:rsidRPr="00675B11">
        <w:rPr>
          <w:color w:val="000000" w:themeColor="text1"/>
        </w:rPr>
        <w:t xml:space="preserve"> </w:t>
      </w:r>
      <w:r w:rsidRPr="00675B11">
        <w:rPr>
          <w:color w:val="000000" w:themeColor="text1"/>
        </w:rPr>
        <w:t>(what</w:t>
      </w:r>
      <w:r w:rsidR="00285EC0" w:rsidRPr="00675B11">
        <w:rPr>
          <w:color w:val="000000" w:themeColor="text1"/>
        </w:rPr>
        <w:t xml:space="preserve"> </w:t>
      </w:r>
      <w:r w:rsidRPr="00675B11">
        <w:rPr>
          <w:color w:val="000000" w:themeColor="text1"/>
        </w:rPr>
        <w:t>classes</w:t>
      </w:r>
      <w:r w:rsidR="00285EC0" w:rsidRPr="00675B11">
        <w:rPr>
          <w:color w:val="000000" w:themeColor="text1"/>
        </w:rPr>
        <w:t xml:space="preserve"> </w:t>
      </w:r>
      <w:r w:rsidRPr="00675B11">
        <w:rPr>
          <w:color w:val="000000" w:themeColor="text1"/>
        </w:rPr>
        <w:t>should</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take</w:t>
      </w:r>
      <w:r w:rsidR="00285EC0" w:rsidRPr="00675B11">
        <w:rPr>
          <w:color w:val="000000" w:themeColor="text1"/>
        </w:rPr>
        <w:t xml:space="preserve"> </w:t>
      </w:r>
      <w:r w:rsidRPr="00675B11">
        <w:rPr>
          <w:color w:val="000000" w:themeColor="text1"/>
        </w:rPr>
        <w:t>if</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want</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go</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Chico?)</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personal</w:t>
      </w:r>
      <w:r w:rsidR="00285EC0" w:rsidRPr="00675B11">
        <w:rPr>
          <w:color w:val="000000" w:themeColor="text1"/>
        </w:rPr>
        <w:t xml:space="preserve"> </w:t>
      </w:r>
      <w:r w:rsidRPr="00675B11">
        <w:rPr>
          <w:color w:val="000000" w:themeColor="text1"/>
        </w:rPr>
        <w:t>questions</w:t>
      </w:r>
      <w:r w:rsidR="00285EC0" w:rsidRPr="00675B11">
        <w:rPr>
          <w:color w:val="000000" w:themeColor="text1"/>
        </w:rPr>
        <w:t xml:space="preserve"> </w:t>
      </w:r>
      <w:r w:rsidRPr="00675B11">
        <w:rPr>
          <w:color w:val="000000" w:themeColor="text1"/>
        </w:rPr>
        <w:t>(I’m</w:t>
      </w:r>
      <w:r w:rsidR="00285EC0" w:rsidRPr="00675B11">
        <w:rPr>
          <w:color w:val="000000" w:themeColor="text1"/>
        </w:rPr>
        <w:t xml:space="preserve"> </w:t>
      </w:r>
      <w:r w:rsidRPr="00675B11">
        <w:rPr>
          <w:color w:val="000000" w:themeColor="text1"/>
        </w:rPr>
        <w:t>hungry</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don’t</w:t>
      </w:r>
      <w:r w:rsidR="00285EC0" w:rsidRPr="00675B11">
        <w:rPr>
          <w:color w:val="000000" w:themeColor="text1"/>
        </w:rPr>
        <w:t xml:space="preserve"> </w:t>
      </w:r>
      <w:r w:rsidRPr="00675B11">
        <w:rPr>
          <w:color w:val="000000" w:themeColor="text1"/>
        </w:rPr>
        <w:t>have</w:t>
      </w:r>
      <w:r w:rsidR="00285EC0" w:rsidRPr="00675B11">
        <w:rPr>
          <w:color w:val="000000" w:themeColor="text1"/>
        </w:rPr>
        <w:t xml:space="preserve"> </w:t>
      </w:r>
      <w:r w:rsidRPr="00675B11">
        <w:rPr>
          <w:color w:val="000000" w:themeColor="text1"/>
        </w:rPr>
        <w:t>any</w:t>
      </w:r>
      <w:r w:rsidR="00285EC0" w:rsidRPr="00675B11">
        <w:rPr>
          <w:color w:val="000000" w:themeColor="text1"/>
        </w:rPr>
        <w:t xml:space="preserve"> </w:t>
      </w:r>
      <w:r w:rsidRPr="00675B11">
        <w:rPr>
          <w:color w:val="000000" w:themeColor="text1"/>
        </w:rPr>
        <w:t>money.</w:t>
      </w:r>
      <w:r w:rsidR="00285EC0" w:rsidRPr="00675B11">
        <w:rPr>
          <w:color w:val="000000" w:themeColor="text1"/>
        </w:rPr>
        <w:t xml:space="preserve"> </w:t>
      </w:r>
      <w:r w:rsidRPr="00675B11">
        <w:rPr>
          <w:color w:val="000000" w:themeColor="text1"/>
        </w:rPr>
        <w:t>Where</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I</w:t>
      </w:r>
      <w:r w:rsidR="00285EC0" w:rsidRPr="00675B11">
        <w:rPr>
          <w:color w:val="000000" w:themeColor="text1"/>
        </w:rPr>
        <w:t xml:space="preserve"> </w:t>
      </w:r>
      <w:r w:rsidRPr="00675B11">
        <w:rPr>
          <w:color w:val="000000" w:themeColor="text1"/>
        </w:rPr>
        <w:t>get</w:t>
      </w:r>
      <w:r w:rsidR="00285EC0" w:rsidRPr="00675B11">
        <w:rPr>
          <w:color w:val="000000" w:themeColor="text1"/>
        </w:rPr>
        <w:t xml:space="preserve"> </w:t>
      </w:r>
      <w:r w:rsidRPr="00675B11">
        <w:rPr>
          <w:color w:val="000000" w:themeColor="text1"/>
        </w:rPr>
        <w:t>food?)</w:t>
      </w:r>
    </w:p>
    <w:p w14:paraId="3E5D3E5B" w14:textId="7A1EE937" w:rsidR="0075047C" w:rsidRPr="00675B11" w:rsidRDefault="0075047C" w:rsidP="00675B11">
      <w:pPr>
        <w:rPr>
          <w:color w:val="000000" w:themeColor="text1"/>
        </w:rPr>
      </w:pPr>
      <w:r w:rsidRPr="00675B11">
        <w:rPr>
          <w:b/>
          <w:bCs/>
          <w:color w:val="000000" w:themeColor="text1"/>
        </w:rPr>
        <w:t>Yuba</w:t>
      </w:r>
      <w:r w:rsidR="00285EC0" w:rsidRPr="00675B11">
        <w:rPr>
          <w:b/>
          <w:bCs/>
          <w:color w:val="000000" w:themeColor="text1"/>
        </w:rPr>
        <w:t xml:space="preserve"> </w:t>
      </w:r>
      <w:r w:rsidRPr="00675B11">
        <w:rPr>
          <w:b/>
          <w:bCs/>
          <w:color w:val="000000" w:themeColor="text1"/>
        </w:rPr>
        <w:t>College's</w:t>
      </w:r>
      <w:r w:rsidR="00285EC0" w:rsidRPr="00675B11">
        <w:rPr>
          <w:b/>
          <w:bCs/>
          <w:color w:val="000000" w:themeColor="text1"/>
        </w:rPr>
        <w:t xml:space="preserve"> </w:t>
      </w:r>
      <w:r w:rsidRPr="00675B11">
        <w:rPr>
          <w:b/>
          <w:bCs/>
          <w:color w:val="000000" w:themeColor="text1"/>
        </w:rPr>
        <w:t>Basic</w:t>
      </w:r>
      <w:r w:rsidR="00285EC0" w:rsidRPr="00675B11">
        <w:rPr>
          <w:b/>
          <w:bCs/>
          <w:color w:val="000000" w:themeColor="text1"/>
        </w:rPr>
        <w:t xml:space="preserve"> </w:t>
      </w:r>
      <w:r w:rsidRPr="00675B11">
        <w:rPr>
          <w:b/>
          <w:bCs/>
          <w:color w:val="000000" w:themeColor="text1"/>
        </w:rPr>
        <w:t>Needs</w:t>
      </w:r>
      <w:r w:rsidR="00285EC0" w:rsidRPr="00675B11">
        <w:rPr>
          <w:b/>
          <w:bCs/>
          <w:color w:val="000000" w:themeColor="text1"/>
        </w:rPr>
        <w:t xml:space="preserve"> </w:t>
      </w:r>
      <w:r w:rsidRPr="00675B11">
        <w:rPr>
          <w:b/>
          <w:bCs/>
          <w:color w:val="000000" w:themeColor="text1"/>
        </w:rPr>
        <w:t>Services</w:t>
      </w:r>
      <w:r w:rsidR="00285EC0" w:rsidRPr="00675B11">
        <w:rPr>
          <w:b/>
          <w:bCs/>
          <w:color w:val="000000" w:themeColor="text1"/>
        </w:rPr>
        <w:t xml:space="preserve"> </w:t>
      </w:r>
      <w:r w:rsidR="00917241" w:rsidRPr="00675B11">
        <w:rPr>
          <w:color w:val="000000" w:themeColor="text1"/>
        </w:rPr>
        <w:t>(</w:t>
      </w:r>
      <w:hyperlink r:id="rId20" w:history="1">
        <w:r w:rsidR="00917241" w:rsidRPr="00675B11">
          <w:rPr>
            <w:rStyle w:val="Hyperlink"/>
            <w:color w:val="000000" w:themeColor="text1"/>
          </w:rPr>
          <w:t>https://bit.ly/yc-bn</w:t>
        </w:r>
      </w:hyperlink>
      <w:r w:rsidR="00917241" w:rsidRPr="00675B11">
        <w:rPr>
          <w:color w:val="000000" w:themeColor="text1"/>
        </w:rPr>
        <w:t>)</w:t>
      </w:r>
      <w:r w:rsidR="00285EC0" w:rsidRPr="00675B11">
        <w:rPr>
          <w:color w:val="000000" w:themeColor="text1"/>
        </w:rPr>
        <w:t xml:space="preserve"> </w:t>
      </w:r>
      <w:r w:rsidRPr="00675B11">
        <w:rPr>
          <w:color w:val="000000" w:themeColor="text1"/>
        </w:rPr>
        <w:t>helps</w:t>
      </w:r>
      <w:r w:rsidR="00285EC0" w:rsidRPr="00675B11">
        <w:rPr>
          <w:color w:val="000000" w:themeColor="text1"/>
        </w:rPr>
        <w:t xml:space="preserve"> </w:t>
      </w:r>
      <w:r w:rsidRPr="00675B11">
        <w:rPr>
          <w:color w:val="000000" w:themeColor="text1"/>
        </w:rPr>
        <w:t>connect</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a</w:t>
      </w:r>
      <w:r w:rsidR="00285EC0" w:rsidRPr="00675B11">
        <w:rPr>
          <w:color w:val="000000" w:themeColor="text1"/>
        </w:rPr>
        <w:t xml:space="preserve"> </w:t>
      </w:r>
      <w:r w:rsidRPr="00675B11">
        <w:rPr>
          <w:color w:val="000000" w:themeColor="text1"/>
        </w:rPr>
        <w:t>range</w:t>
      </w:r>
      <w:r w:rsidR="00285EC0" w:rsidRPr="00675B11">
        <w:rPr>
          <w:color w:val="000000" w:themeColor="text1"/>
        </w:rPr>
        <w:t xml:space="preserve"> </w:t>
      </w:r>
      <w:r w:rsidRPr="00675B11">
        <w:rPr>
          <w:color w:val="000000" w:themeColor="text1"/>
        </w:rPr>
        <w:t>of</w:t>
      </w:r>
      <w:r w:rsidR="00285EC0" w:rsidRPr="00675B11">
        <w:rPr>
          <w:color w:val="000000" w:themeColor="text1"/>
        </w:rPr>
        <w:t xml:space="preserve"> </w:t>
      </w:r>
      <w:r w:rsidRPr="00675B11">
        <w:rPr>
          <w:color w:val="000000" w:themeColor="text1"/>
        </w:rPr>
        <w:t>community-based</w:t>
      </w:r>
      <w:r w:rsidR="00285EC0" w:rsidRPr="00675B11">
        <w:rPr>
          <w:color w:val="000000" w:themeColor="text1"/>
        </w:rPr>
        <w:t xml:space="preserve"> </w:t>
      </w:r>
      <w:r w:rsidRPr="00675B11">
        <w:rPr>
          <w:color w:val="000000" w:themeColor="text1"/>
        </w:rPr>
        <w:t>resources</w:t>
      </w:r>
      <w:r w:rsidR="00285EC0" w:rsidRPr="00675B11">
        <w:rPr>
          <w:color w:val="000000" w:themeColor="text1"/>
        </w:rPr>
        <w:t xml:space="preserve"> </w:t>
      </w:r>
      <w:r w:rsidRPr="00675B11">
        <w:rPr>
          <w:color w:val="000000" w:themeColor="text1"/>
        </w:rPr>
        <w:t>related</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food,</w:t>
      </w:r>
      <w:r w:rsidR="00285EC0" w:rsidRPr="00675B11">
        <w:rPr>
          <w:color w:val="000000" w:themeColor="text1"/>
        </w:rPr>
        <w:t xml:space="preserve"> </w:t>
      </w:r>
      <w:r w:rsidRPr="00675B11">
        <w:rPr>
          <w:color w:val="000000" w:themeColor="text1"/>
        </w:rPr>
        <w:t>housing,</w:t>
      </w:r>
      <w:r w:rsidR="00285EC0" w:rsidRPr="00675B11">
        <w:rPr>
          <w:color w:val="000000" w:themeColor="text1"/>
        </w:rPr>
        <w:t xml:space="preserve"> </w:t>
      </w:r>
      <w:r w:rsidRPr="00675B11">
        <w:rPr>
          <w:color w:val="000000" w:themeColor="text1"/>
        </w:rPr>
        <w:t>childcare,</w:t>
      </w:r>
      <w:r w:rsidR="00285EC0" w:rsidRPr="00675B11">
        <w:rPr>
          <w:color w:val="000000" w:themeColor="text1"/>
        </w:rPr>
        <w:t xml:space="preserve"> </w:t>
      </w:r>
      <w:r w:rsidRPr="00675B11">
        <w:rPr>
          <w:color w:val="000000" w:themeColor="text1"/>
        </w:rPr>
        <w:t>transportation,</w:t>
      </w:r>
      <w:r w:rsidR="00285EC0" w:rsidRPr="00675B11">
        <w:rPr>
          <w:color w:val="000000" w:themeColor="text1"/>
        </w:rPr>
        <w:t xml:space="preserve"> </w:t>
      </w:r>
      <w:r w:rsidRPr="00675B11">
        <w:rPr>
          <w:color w:val="000000" w:themeColor="text1"/>
        </w:rPr>
        <w:t>financial</w:t>
      </w:r>
      <w:r w:rsidR="00285EC0" w:rsidRPr="00675B11">
        <w:rPr>
          <w:color w:val="000000" w:themeColor="text1"/>
        </w:rPr>
        <w:t xml:space="preserve"> </w:t>
      </w:r>
      <w:r w:rsidRPr="00675B11">
        <w:rPr>
          <w:color w:val="000000" w:themeColor="text1"/>
        </w:rPr>
        <w:t>aid,</w:t>
      </w:r>
      <w:r w:rsidR="00285EC0" w:rsidRPr="00675B11">
        <w:rPr>
          <w:color w:val="000000" w:themeColor="text1"/>
        </w:rPr>
        <w:t xml:space="preserve"> </w:t>
      </w:r>
      <w:r w:rsidRPr="00675B11">
        <w:rPr>
          <w:color w:val="000000" w:themeColor="text1"/>
        </w:rPr>
        <w:t>health,</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mental</w:t>
      </w:r>
      <w:r w:rsidR="00285EC0" w:rsidRPr="00675B11">
        <w:rPr>
          <w:color w:val="000000" w:themeColor="text1"/>
        </w:rPr>
        <w:t xml:space="preserve"> </w:t>
      </w:r>
      <w:r w:rsidRPr="00675B11">
        <w:rPr>
          <w:color w:val="000000" w:themeColor="text1"/>
        </w:rPr>
        <w:t>wellness</w:t>
      </w:r>
      <w:r w:rsidR="00285EC0" w:rsidRPr="00675B11">
        <w:rPr>
          <w:color w:val="000000" w:themeColor="text1"/>
        </w:rPr>
        <w:t xml:space="preserve"> </w:t>
      </w:r>
      <w:r w:rsidRPr="00675B11">
        <w:rPr>
          <w:color w:val="000000" w:themeColor="text1"/>
        </w:rPr>
        <w:t>so</w:t>
      </w:r>
      <w:r w:rsidR="00285EC0" w:rsidRPr="00675B11">
        <w:rPr>
          <w:color w:val="000000" w:themeColor="text1"/>
        </w:rPr>
        <w:t xml:space="preserve"> </w:t>
      </w:r>
      <w:r w:rsidRPr="00675B11">
        <w:rPr>
          <w:color w:val="000000" w:themeColor="text1"/>
        </w:rPr>
        <w:t>that</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remain</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classes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focus</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academic</w:t>
      </w:r>
      <w:r w:rsidR="00285EC0" w:rsidRPr="00675B11">
        <w:rPr>
          <w:color w:val="000000" w:themeColor="text1"/>
        </w:rPr>
        <w:t xml:space="preserve"> </w:t>
      </w:r>
      <w:r w:rsidRPr="00675B11">
        <w:rPr>
          <w:color w:val="000000" w:themeColor="text1"/>
        </w:rPr>
        <w:t>success.</w:t>
      </w:r>
      <w:r w:rsidR="00285EC0" w:rsidRPr="00675B11">
        <w:rPr>
          <w:color w:val="000000" w:themeColor="text1"/>
        </w:rPr>
        <w:t xml:space="preserve"> </w:t>
      </w:r>
    </w:p>
    <w:p w14:paraId="1A2DF111" w14:textId="6C0B0395" w:rsidR="0075047C" w:rsidRPr="00675B11" w:rsidRDefault="0075047C" w:rsidP="00675B11">
      <w:pPr>
        <w:rPr>
          <w:color w:val="000000" w:themeColor="text1"/>
        </w:rPr>
      </w:pPr>
      <w:r w:rsidRPr="00675B11">
        <w:rPr>
          <w:color w:val="000000" w:themeColor="text1"/>
        </w:rPr>
        <w:t>This</w:t>
      </w:r>
      <w:r w:rsidR="00285EC0" w:rsidRPr="00675B11">
        <w:rPr>
          <w:color w:val="000000" w:themeColor="text1"/>
        </w:rPr>
        <w:t xml:space="preserve"> </w:t>
      </w:r>
      <w:r w:rsidRPr="00675B11">
        <w:rPr>
          <w:color w:val="000000" w:themeColor="text1"/>
        </w:rPr>
        <w:t>includes</w:t>
      </w:r>
      <w:r w:rsidR="00285EC0" w:rsidRPr="00675B11">
        <w:rPr>
          <w:color w:val="000000" w:themeColor="text1"/>
        </w:rPr>
        <w:t xml:space="preserve"> </w:t>
      </w:r>
      <w:r w:rsidRPr="00675B11">
        <w:rPr>
          <w:b/>
          <w:bCs/>
          <w:color w:val="000000" w:themeColor="text1"/>
        </w:rPr>
        <w:t>Dusty's</w:t>
      </w:r>
      <w:r w:rsidR="00285EC0" w:rsidRPr="00675B11">
        <w:rPr>
          <w:b/>
          <w:bCs/>
          <w:color w:val="000000" w:themeColor="text1"/>
        </w:rPr>
        <w:t xml:space="preserve"> </w:t>
      </w:r>
      <w:r w:rsidRPr="00675B11">
        <w:rPr>
          <w:b/>
          <w:bCs/>
          <w:color w:val="000000" w:themeColor="text1"/>
        </w:rPr>
        <w:t>Pantry</w:t>
      </w:r>
      <w:r w:rsidRPr="00675B11">
        <w:rPr>
          <w:color w:val="000000" w:themeColor="text1"/>
        </w:rPr>
        <w:t>,</w:t>
      </w:r>
      <w:r w:rsidR="00285EC0" w:rsidRPr="00675B11">
        <w:rPr>
          <w:color w:val="000000" w:themeColor="text1"/>
        </w:rPr>
        <w:t xml:space="preserve"> </w:t>
      </w:r>
      <w:r w:rsidRPr="00675B11">
        <w:rPr>
          <w:color w:val="000000" w:themeColor="text1"/>
        </w:rPr>
        <w:t>which</w:t>
      </w:r>
      <w:r w:rsidR="00285EC0" w:rsidRPr="00675B11">
        <w:rPr>
          <w:color w:val="000000" w:themeColor="text1"/>
        </w:rPr>
        <w:t xml:space="preserve"> </w:t>
      </w:r>
      <w:r w:rsidRPr="00675B11">
        <w:rPr>
          <w:color w:val="000000" w:themeColor="text1"/>
        </w:rPr>
        <w:t>provides</w:t>
      </w:r>
      <w:r w:rsidR="00285EC0" w:rsidRPr="00675B11">
        <w:rPr>
          <w:color w:val="000000" w:themeColor="text1"/>
        </w:rPr>
        <w:t xml:space="preserve"> </w:t>
      </w:r>
      <w:r w:rsidRPr="00675B11">
        <w:rPr>
          <w:color w:val="000000" w:themeColor="text1"/>
        </w:rPr>
        <w:t>food</w:t>
      </w:r>
      <w:r w:rsidR="00285EC0" w:rsidRPr="00675B11">
        <w:rPr>
          <w:color w:val="000000" w:themeColor="text1"/>
        </w:rPr>
        <w:t xml:space="preserve"> </w:t>
      </w:r>
      <w:r w:rsidRPr="00675B11">
        <w:rPr>
          <w:color w:val="000000" w:themeColor="text1"/>
        </w:rPr>
        <w:t>for</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families,</w:t>
      </w:r>
      <w:r w:rsidR="00285EC0" w:rsidRPr="00675B11">
        <w:rPr>
          <w:color w:val="000000" w:themeColor="text1"/>
        </w:rPr>
        <w:t xml:space="preserve"> </w:t>
      </w:r>
      <w:r w:rsidRPr="00675B11">
        <w:rPr>
          <w:color w:val="000000" w:themeColor="text1"/>
        </w:rPr>
        <w:t>while</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connecting</w:t>
      </w:r>
      <w:r w:rsidR="00285EC0" w:rsidRPr="00675B11">
        <w:rPr>
          <w:color w:val="000000" w:themeColor="text1"/>
        </w:rPr>
        <w:t xml:space="preserve"> </w:t>
      </w:r>
      <w:r w:rsidRPr="00675B11">
        <w:rPr>
          <w:color w:val="000000" w:themeColor="text1"/>
        </w:rPr>
        <w:t>students</w:t>
      </w:r>
      <w:r w:rsidR="00285EC0" w:rsidRPr="00675B11">
        <w:rPr>
          <w:color w:val="000000" w:themeColor="text1"/>
        </w:rPr>
        <w:t xml:space="preserve"> </w:t>
      </w:r>
      <w:r w:rsidRPr="00675B11">
        <w:rPr>
          <w:color w:val="000000" w:themeColor="text1"/>
        </w:rPr>
        <w:t>with</w:t>
      </w:r>
      <w:r w:rsidR="00285EC0" w:rsidRPr="00675B11">
        <w:rPr>
          <w:color w:val="000000" w:themeColor="text1"/>
        </w:rPr>
        <w:t xml:space="preserve"> </w:t>
      </w:r>
      <w:r w:rsidRPr="00675B11">
        <w:rPr>
          <w:color w:val="000000" w:themeColor="text1"/>
        </w:rPr>
        <w:t>longer-term</w:t>
      </w:r>
      <w:r w:rsidR="00285EC0" w:rsidRPr="00675B11">
        <w:rPr>
          <w:color w:val="000000" w:themeColor="text1"/>
        </w:rPr>
        <w:t xml:space="preserve"> </w:t>
      </w:r>
      <w:r w:rsidRPr="00675B11">
        <w:rPr>
          <w:color w:val="000000" w:themeColor="text1"/>
        </w:rPr>
        <w:t>resources.</w:t>
      </w:r>
      <w:r w:rsidR="00285EC0" w:rsidRPr="00675B11">
        <w:rPr>
          <w:color w:val="000000" w:themeColor="text1"/>
        </w:rPr>
        <w:t xml:space="preserve"> </w:t>
      </w:r>
      <w:r w:rsidRPr="00675B11">
        <w:rPr>
          <w:color w:val="000000" w:themeColor="text1"/>
        </w:rPr>
        <w:t>You'll</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pantry</w:t>
      </w:r>
      <w:r w:rsidR="00285EC0" w:rsidRPr="00675B11">
        <w:rPr>
          <w:color w:val="000000" w:themeColor="text1"/>
        </w:rPr>
        <w:t xml:space="preserve"> </w:t>
      </w:r>
      <w:r w:rsidRPr="00675B11">
        <w:rPr>
          <w:color w:val="000000" w:themeColor="text1"/>
        </w:rPr>
        <w:t>on</w:t>
      </w:r>
      <w:r w:rsidR="00285EC0" w:rsidRPr="00675B11">
        <w:rPr>
          <w:color w:val="000000" w:themeColor="text1"/>
        </w:rPr>
        <w:t xml:space="preserve"> </w:t>
      </w:r>
      <w:r w:rsidRPr="00675B11">
        <w:rPr>
          <w:color w:val="000000" w:themeColor="text1"/>
        </w:rPr>
        <w:t>both</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Marysville</w:t>
      </w:r>
      <w:r w:rsidR="00285EC0" w:rsidRPr="00675B11">
        <w:rPr>
          <w:color w:val="000000" w:themeColor="text1"/>
        </w:rPr>
        <w:t xml:space="preserve"> </w:t>
      </w:r>
      <w:r w:rsidRPr="00675B11">
        <w:rPr>
          <w:color w:val="000000" w:themeColor="text1"/>
        </w:rPr>
        <w:t>campus,</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Building</w:t>
      </w:r>
      <w:r w:rsidR="00285EC0" w:rsidRPr="00675B11">
        <w:rPr>
          <w:color w:val="000000" w:themeColor="text1"/>
        </w:rPr>
        <w:t xml:space="preserve"> </w:t>
      </w:r>
      <w:r w:rsidRPr="00675B11">
        <w:rPr>
          <w:color w:val="000000" w:themeColor="text1"/>
        </w:rPr>
        <w:t>100B,</w:t>
      </w:r>
      <w:r w:rsidR="00285EC0" w:rsidRPr="00675B11">
        <w:rPr>
          <w:color w:val="000000" w:themeColor="text1"/>
        </w:rPr>
        <w:t xml:space="preserve"> </w:t>
      </w:r>
      <w:r w:rsidRPr="00675B11">
        <w:rPr>
          <w:color w:val="000000" w:themeColor="text1"/>
        </w:rPr>
        <w:t>Room</w:t>
      </w:r>
      <w:r w:rsidR="00285EC0" w:rsidRPr="00675B11">
        <w:rPr>
          <w:color w:val="000000" w:themeColor="text1"/>
        </w:rPr>
        <w:t xml:space="preserve"> </w:t>
      </w:r>
      <w:r w:rsidRPr="00675B11">
        <w:rPr>
          <w:color w:val="000000" w:themeColor="text1"/>
        </w:rPr>
        <w:t>101A,</w:t>
      </w:r>
      <w:r w:rsidR="00285EC0" w:rsidRPr="00675B11">
        <w:rPr>
          <w:color w:val="000000" w:themeColor="text1"/>
        </w:rPr>
        <w:t xml:space="preserve"> </w:t>
      </w:r>
      <w:r w:rsidRPr="00675B11">
        <w:rPr>
          <w:color w:val="000000" w:themeColor="text1"/>
        </w:rPr>
        <w:t>across</w:t>
      </w:r>
      <w:r w:rsidR="00285EC0" w:rsidRPr="00675B11">
        <w:rPr>
          <w:color w:val="000000" w:themeColor="text1"/>
        </w:rPr>
        <w:t xml:space="preserve"> </w:t>
      </w:r>
      <w:r w:rsidRPr="00675B11">
        <w:rPr>
          <w:color w:val="000000" w:themeColor="text1"/>
        </w:rPr>
        <w:t>from</w:t>
      </w:r>
      <w:r w:rsidR="00285EC0" w:rsidRPr="00675B11">
        <w:rPr>
          <w:color w:val="000000" w:themeColor="text1"/>
        </w:rPr>
        <w:t xml:space="preserve"> </w:t>
      </w:r>
      <w:r w:rsidRPr="00675B11">
        <w:rPr>
          <w:color w:val="000000" w:themeColor="text1"/>
        </w:rPr>
        <w:t>Admissions</w:t>
      </w:r>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proofErr w:type="gramStart"/>
      <w:r w:rsidRPr="00675B11">
        <w:rPr>
          <w:color w:val="000000" w:themeColor="text1"/>
        </w:rPr>
        <w:t>Records;</w:t>
      </w:r>
      <w:proofErr w:type="gramEnd"/>
      <w:r w:rsidR="00285EC0" w:rsidRPr="00675B11">
        <w:rPr>
          <w:color w:val="000000" w:themeColor="text1"/>
        </w:rPr>
        <w:t xml:space="preserve"> </w:t>
      </w:r>
      <w:r w:rsidRPr="00675B11">
        <w:rPr>
          <w:color w:val="000000" w:themeColor="text1"/>
        </w:rPr>
        <w:t>and</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Sutter</w:t>
      </w:r>
      <w:r w:rsidR="00285EC0" w:rsidRPr="00675B11">
        <w:rPr>
          <w:color w:val="000000" w:themeColor="text1"/>
        </w:rPr>
        <w:t xml:space="preserve"> </w:t>
      </w:r>
      <w:r w:rsidRPr="00675B11">
        <w:rPr>
          <w:color w:val="000000" w:themeColor="text1"/>
        </w:rPr>
        <w:t>Center,</w:t>
      </w:r>
      <w:r w:rsidR="00285EC0" w:rsidRPr="00675B11">
        <w:rPr>
          <w:color w:val="000000" w:themeColor="text1"/>
        </w:rPr>
        <w:t xml:space="preserve"> </w:t>
      </w:r>
      <w:r w:rsidRPr="00675B11">
        <w:rPr>
          <w:color w:val="000000" w:themeColor="text1"/>
        </w:rPr>
        <w:t>in</w:t>
      </w:r>
      <w:r w:rsidR="00285EC0" w:rsidRPr="00675B11">
        <w:rPr>
          <w:color w:val="000000" w:themeColor="text1"/>
        </w:rPr>
        <w:t xml:space="preserve"> </w:t>
      </w:r>
      <w:r w:rsidRPr="00675B11">
        <w:rPr>
          <w:color w:val="000000" w:themeColor="text1"/>
        </w:rPr>
        <w:t>the</w:t>
      </w:r>
      <w:r w:rsidR="00285EC0" w:rsidRPr="00675B11">
        <w:rPr>
          <w:color w:val="000000" w:themeColor="text1"/>
        </w:rPr>
        <w:t xml:space="preserve"> </w:t>
      </w:r>
      <w:r w:rsidRPr="00675B11">
        <w:rPr>
          <w:color w:val="000000" w:themeColor="text1"/>
        </w:rPr>
        <w:t>Tutoring</w:t>
      </w:r>
      <w:r w:rsidR="00285EC0" w:rsidRPr="00675B11">
        <w:rPr>
          <w:color w:val="000000" w:themeColor="text1"/>
        </w:rPr>
        <w:t xml:space="preserve"> </w:t>
      </w:r>
      <w:r w:rsidRPr="00675B11">
        <w:rPr>
          <w:color w:val="000000" w:themeColor="text1"/>
        </w:rPr>
        <w:t>Center.</w:t>
      </w:r>
    </w:p>
    <w:p w14:paraId="6F85E201" w14:textId="7291FDAB" w:rsidR="0075047C" w:rsidRPr="00675B11" w:rsidRDefault="0075047C" w:rsidP="00675B11">
      <w:pPr>
        <w:rPr>
          <w:color w:val="000000" w:themeColor="text1"/>
        </w:rPr>
      </w:pPr>
      <w:r w:rsidRPr="00675B11">
        <w:rPr>
          <w:color w:val="000000" w:themeColor="text1"/>
        </w:rPr>
        <w:t>You'll</w:t>
      </w:r>
      <w:r w:rsidR="00285EC0" w:rsidRPr="00675B11">
        <w:rPr>
          <w:color w:val="000000" w:themeColor="text1"/>
        </w:rPr>
        <w:t xml:space="preserve"> </w:t>
      </w:r>
      <w:r w:rsidRPr="00675B11">
        <w:rPr>
          <w:color w:val="000000" w:themeColor="text1"/>
        </w:rPr>
        <w:t>find</w:t>
      </w:r>
      <w:r w:rsidR="00285EC0" w:rsidRPr="00675B11">
        <w:rPr>
          <w:color w:val="000000" w:themeColor="text1"/>
        </w:rPr>
        <w:t xml:space="preserve"> </w:t>
      </w:r>
      <w:r w:rsidRPr="00675B11">
        <w:rPr>
          <w:color w:val="000000" w:themeColor="text1"/>
        </w:rPr>
        <w:t>links</w:t>
      </w:r>
      <w:r w:rsidR="00285EC0" w:rsidRPr="00675B11">
        <w:rPr>
          <w:color w:val="000000" w:themeColor="text1"/>
        </w:rPr>
        <w:t xml:space="preserve"> </w:t>
      </w:r>
      <w:r w:rsidRPr="00675B11">
        <w:rPr>
          <w:color w:val="000000" w:themeColor="text1"/>
        </w:rPr>
        <w:t>to</w:t>
      </w:r>
      <w:r w:rsidR="00285EC0" w:rsidRPr="00675B11">
        <w:rPr>
          <w:color w:val="000000" w:themeColor="text1"/>
        </w:rPr>
        <w:t xml:space="preserve"> </w:t>
      </w:r>
      <w:r w:rsidRPr="00675B11">
        <w:rPr>
          <w:color w:val="000000" w:themeColor="text1"/>
        </w:rPr>
        <w:t>other</w:t>
      </w:r>
      <w:r w:rsidR="00285EC0" w:rsidRPr="00675B11">
        <w:rPr>
          <w:color w:val="000000" w:themeColor="text1"/>
        </w:rPr>
        <w:t xml:space="preserve"> </w:t>
      </w:r>
      <w:r w:rsidRPr="00675B11">
        <w:rPr>
          <w:color w:val="000000" w:themeColor="text1"/>
        </w:rPr>
        <w:t>resources</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their</w:t>
      </w:r>
      <w:r w:rsidR="00285EC0" w:rsidRPr="00675B11">
        <w:rPr>
          <w:color w:val="000000" w:themeColor="text1"/>
        </w:rPr>
        <w:t xml:space="preserve"> </w:t>
      </w:r>
      <w:r w:rsidRPr="00675B11">
        <w:rPr>
          <w:color w:val="000000" w:themeColor="text1"/>
        </w:rPr>
        <w:t>campus</w:t>
      </w:r>
      <w:r w:rsidR="00285EC0" w:rsidRPr="00675B11">
        <w:rPr>
          <w:color w:val="000000" w:themeColor="text1"/>
        </w:rPr>
        <w:t xml:space="preserve"> </w:t>
      </w:r>
      <w:r w:rsidRPr="00675B11">
        <w:rPr>
          <w:color w:val="000000" w:themeColor="text1"/>
        </w:rPr>
        <w:t>webpag</w:t>
      </w:r>
      <w:r w:rsidR="00917241" w:rsidRPr="00675B11">
        <w:rPr>
          <w:color w:val="000000" w:themeColor="text1"/>
        </w:rPr>
        <w:t>e</w:t>
      </w:r>
      <w:r w:rsidR="00285EC0" w:rsidRPr="00675B11">
        <w:rPr>
          <w:color w:val="000000" w:themeColor="text1"/>
        </w:rPr>
        <w:t xml:space="preserve"> </w:t>
      </w:r>
      <w:r w:rsidR="00917241" w:rsidRPr="00675B11">
        <w:rPr>
          <w:color w:val="000000" w:themeColor="text1"/>
          <w:u w:val="single" w:color="0000EE"/>
        </w:rPr>
        <w:t>(</w:t>
      </w:r>
      <w:hyperlink r:id="rId21" w:history="1">
        <w:r w:rsidR="00917241" w:rsidRPr="00675B11">
          <w:rPr>
            <w:rStyle w:val="Hyperlink"/>
            <w:color w:val="000000" w:themeColor="text1"/>
          </w:rPr>
          <w:t>https://bit.ly/yc-bn</w:t>
        </w:r>
      </w:hyperlink>
      <w:r w:rsidR="00917241" w:rsidRPr="00675B11">
        <w:rPr>
          <w:color w:val="000000" w:themeColor="text1"/>
          <w:u w:val="single" w:color="0000EE"/>
        </w:rPr>
        <w:t>)</w:t>
      </w:r>
      <w:r w:rsidRPr="00675B11">
        <w:rPr>
          <w:color w:val="000000" w:themeColor="text1"/>
        </w:rPr>
        <w:t>,</w:t>
      </w:r>
      <w:r w:rsidR="00285EC0" w:rsidRPr="00675B11">
        <w:rPr>
          <w:color w:val="000000" w:themeColor="text1"/>
        </w:rPr>
        <w:t xml:space="preserve"> </w:t>
      </w:r>
      <w:r w:rsidRPr="00675B11">
        <w:rPr>
          <w:color w:val="000000" w:themeColor="text1"/>
        </w:rPr>
        <w:t>but</w:t>
      </w:r>
      <w:r w:rsidR="00285EC0" w:rsidRPr="00675B11">
        <w:rPr>
          <w:color w:val="000000" w:themeColor="text1"/>
        </w:rPr>
        <w:t xml:space="preserve"> </w:t>
      </w:r>
      <w:r w:rsidRPr="00675B11">
        <w:rPr>
          <w:color w:val="000000" w:themeColor="text1"/>
        </w:rPr>
        <w:t>you</w:t>
      </w:r>
      <w:r w:rsidR="00285EC0" w:rsidRPr="00675B11">
        <w:rPr>
          <w:color w:val="000000" w:themeColor="text1"/>
        </w:rPr>
        <w:t xml:space="preserve"> </w:t>
      </w:r>
      <w:r w:rsidRPr="00675B11">
        <w:rPr>
          <w:color w:val="000000" w:themeColor="text1"/>
        </w:rPr>
        <w:t>can</w:t>
      </w:r>
      <w:r w:rsidR="00285EC0" w:rsidRPr="00675B11">
        <w:rPr>
          <w:color w:val="000000" w:themeColor="text1"/>
        </w:rPr>
        <w:t xml:space="preserve"> </w:t>
      </w:r>
      <w:r w:rsidRPr="00675B11">
        <w:rPr>
          <w:color w:val="000000" w:themeColor="text1"/>
        </w:rPr>
        <w:t>also</w:t>
      </w:r>
      <w:r w:rsidR="00285EC0" w:rsidRPr="00675B11">
        <w:rPr>
          <w:color w:val="000000" w:themeColor="text1"/>
        </w:rPr>
        <w:t xml:space="preserve"> </w:t>
      </w:r>
      <w:r w:rsidRPr="00675B11">
        <w:rPr>
          <w:color w:val="000000" w:themeColor="text1"/>
        </w:rPr>
        <w:t>contact</w:t>
      </w:r>
      <w:r w:rsidR="00285EC0" w:rsidRPr="00675B11">
        <w:rPr>
          <w:color w:val="000000" w:themeColor="text1"/>
        </w:rPr>
        <w:t xml:space="preserve"> </w:t>
      </w:r>
      <w:r w:rsidRPr="00675B11">
        <w:rPr>
          <w:color w:val="000000" w:themeColor="text1"/>
        </w:rPr>
        <w:t>them</w:t>
      </w:r>
      <w:r w:rsidR="00285EC0" w:rsidRPr="00675B11">
        <w:rPr>
          <w:color w:val="000000" w:themeColor="text1"/>
        </w:rPr>
        <w:t xml:space="preserve"> </w:t>
      </w:r>
      <w:r w:rsidRPr="00675B11">
        <w:rPr>
          <w:color w:val="000000" w:themeColor="text1"/>
        </w:rPr>
        <w:t>by</w:t>
      </w:r>
      <w:r w:rsidR="00285EC0" w:rsidRPr="00675B11">
        <w:rPr>
          <w:color w:val="000000" w:themeColor="text1"/>
        </w:rPr>
        <w:t xml:space="preserve"> </w:t>
      </w:r>
      <w:r w:rsidRPr="00675B11">
        <w:rPr>
          <w:color w:val="000000" w:themeColor="text1"/>
        </w:rPr>
        <w:t>phone,</w:t>
      </w:r>
      <w:r w:rsidR="00285EC0" w:rsidRPr="00675B11">
        <w:rPr>
          <w:color w:val="000000" w:themeColor="text1"/>
        </w:rPr>
        <w:t xml:space="preserve"> </w:t>
      </w:r>
      <w:r w:rsidRPr="00675B11">
        <w:rPr>
          <w:color w:val="000000" w:themeColor="text1"/>
        </w:rPr>
        <w:t>at</w:t>
      </w:r>
      <w:r w:rsidR="00285EC0" w:rsidRPr="00675B11">
        <w:rPr>
          <w:color w:val="000000" w:themeColor="text1"/>
        </w:rPr>
        <w:t xml:space="preserve"> </w:t>
      </w:r>
      <w:r w:rsidRPr="00675B11">
        <w:rPr>
          <w:color w:val="000000" w:themeColor="text1"/>
        </w:rPr>
        <w:t>(530)</w:t>
      </w:r>
      <w:r w:rsidR="00285EC0" w:rsidRPr="00675B11">
        <w:rPr>
          <w:color w:val="000000" w:themeColor="text1"/>
        </w:rPr>
        <w:t xml:space="preserve"> </w:t>
      </w:r>
      <w:r w:rsidRPr="00675B11">
        <w:rPr>
          <w:color w:val="000000" w:themeColor="text1"/>
        </w:rPr>
        <w:t>741-8988.</w:t>
      </w:r>
    </w:p>
    <w:p w14:paraId="3D3A7ACA" w14:textId="633B7F30" w:rsidR="0075047C" w:rsidRPr="00675B11" w:rsidRDefault="0075047C" w:rsidP="00675B11">
      <w:pPr>
        <w:pStyle w:val="Heading2"/>
        <w:keepNext w:val="0"/>
        <w:keepLines w:val="0"/>
        <w:spacing w:before="0" w:after="120"/>
        <w:rPr>
          <w:color w:val="000000" w:themeColor="text1"/>
        </w:rPr>
      </w:pPr>
      <w:r w:rsidRPr="00675B11">
        <w:rPr>
          <w:rFonts w:ascii="Times New Roman" w:eastAsia="Times New Roman" w:hAnsi="Times New Roman" w:cs="Times New Roman"/>
          <w:color w:val="000000" w:themeColor="text1"/>
        </w:rPr>
        <w:t>Closing</w:t>
      </w:r>
      <w:r w:rsidR="00285EC0" w:rsidRPr="00675B11">
        <w:rPr>
          <w:rFonts w:ascii="Times New Roman" w:eastAsia="Times New Roman" w:hAnsi="Times New Roman" w:cs="Times New Roman"/>
          <w:color w:val="000000" w:themeColor="text1"/>
        </w:rPr>
        <w:t xml:space="preserve"> </w:t>
      </w:r>
      <w:r w:rsidRPr="00675B11">
        <w:rPr>
          <w:rFonts w:ascii="Times New Roman" w:eastAsia="Times New Roman" w:hAnsi="Times New Roman" w:cs="Times New Roman"/>
          <w:color w:val="000000" w:themeColor="text1"/>
        </w:rPr>
        <w:t>Thoughts</w:t>
      </w:r>
    </w:p>
    <w:p w14:paraId="7CF028AC" w14:textId="77777777" w:rsidR="00793F8A" w:rsidRPr="00675B11" w:rsidRDefault="00793F8A" w:rsidP="00675B11">
      <w:pPr>
        <w:rPr>
          <w:color w:val="000000" w:themeColor="text1"/>
        </w:rPr>
      </w:pPr>
      <w:r w:rsidRPr="00675B11">
        <w:rPr>
          <w:color w:val="000000" w:themeColor="text1"/>
        </w:rPr>
        <w:t>As I’m sure you’ve noticed — perhaps it’s stressing you out a bit! — this course is challenging. To succeed, you’ll need to have (or develop) a high level of self-discipline, organization, and “self-starting.” It’s easy to get behind — and that can lead to feeling overwhelmed, which can lead to procrastination that gets you even further behind, and so on. It’s a nasty cycle. (I speak from experience.)</w:t>
      </w:r>
    </w:p>
    <w:p w14:paraId="73B4F5A3" w14:textId="3032CBD9" w:rsidR="0075047C" w:rsidRPr="00675B11" w:rsidRDefault="00793F8A" w:rsidP="00675B11">
      <w:pPr>
        <w:rPr>
          <w:color w:val="000000" w:themeColor="text1"/>
        </w:rPr>
      </w:pPr>
      <w:r w:rsidRPr="00675B11">
        <w:rPr>
          <w:color w:val="000000" w:themeColor="text1"/>
        </w:rPr>
        <w:t>So: if you find yourself struggling, I hope you will reach out to me</w:t>
      </w:r>
      <w:r w:rsidR="00BC2414" w:rsidRPr="00675B11">
        <w:rPr>
          <w:color w:val="000000" w:themeColor="text1"/>
        </w:rPr>
        <w:t xml:space="preserve"> and/or</w:t>
      </w:r>
      <w:r w:rsidRPr="00675B11">
        <w:rPr>
          <w:color w:val="000000" w:themeColor="text1"/>
        </w:rPr>
        <w:t xml:space="preserve"> or some of the resources listed above. Please don’t think that </w:t>
      </w:r>
      <w:r w:rsidR="00BC2414" w:rsidRPr="00675B11">
        <w:rPr>
          <w:color w:val="000000" w:themeColor="text1"/>
        </w:rPr>
        <w:t>I</w:t>
      </w:r>
      <w:r w:rsidRPr="00675B11">
        <w:rPr>
          <w:color w:val="000000" w:themeColor="text1"/>
        </w:rPr>
        <w:t xml:space="preserve">’ll be upset, or that </w:t>
      </w:r>
      <w:r w:rsidR="00BC2414" w:rsidRPr="00675B11">
        <w:rPr>
          <w:color w:val="000000" w:themeColor="text1"/>
        </w:rPr>
        <w:t>I</w:t>
      </w:r>
      <w:r w:rsidRPr="00675B11">
        <w:rPr>
          <w:color w:val="000000" w:themeColor="text1"/>
        </w:rPr>
        <w:t xml:space="preserve"> won’t care, or that </w:t>
      </w:r>
      <w:r w:rsidR="00BC2414" w:rsidRPr="00675B11">
        <w:rPr>
          <w:color w:val="000000" w:themeColor="text1"/>
        </w:rPr>
        <w:t>I</w:t>
      </w:r>
      <w:r w:rsidRPr="00675B11">
        <w:rPr>
          <w:color w:val="000000" w:themeColor="text1"/>
        </w:rPr>
        <w:t xml:space="preserve"> won’t want to help. </w:t>
      </w:r>
      <w:r w:rsidR="00BC2414" w:rsidRPr="00675B11">
        <w:rPr>
          <w:color w:val="000000" w:themeColor="text1"/>
        </w:rPr>
        <w:t>I</w:t>
      </w:r>
      <w:r w:rsidRPr="00675B11">
        <w:rPr>
          <w:color w:val="000000" w:themeColor="text1"/>
        </w:rPr>
        <w:t xml:space="preserve"> want you to succeed! </w:t>
      </w:r>
    </w:p>
    <w:p w14:paraId="61CD45D6" w14:textId="5A268C84" w:rsidR="00675B11" w:rsidRPr="00675B11" w:rsidRDefault="00020E4F">
      <w:pPr>
        <w:rPr>
          <w:color w:val="000000" w:themeColor="text1"/>
        </w:rPr>
      </w:pPr>
      <w:r w:rsidRPr="00675B11">
        <w:rPr>
          <w:color w:val="000000" w:themeColor="text1"/>
        </w:rPr>
        <w:lastRenderedPageBreak/>
        <w:t>See you around.</w:t>
      </w:r>
    </w:p>
    <w:sectPr w:rsidR="00675B11" w:rsidRPr="00675B11" w:rsidSect="009E5BEC">
      <w:footerReference w:type="default" r:id="rId22"/>
      <w:headerReference w:type="first" r:id="rId23"/>
      <w:footerReference w:type="first" r:id="rId24"/>
      <w:pgSz w:w="12240" w:h="15840"/>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BB5F" w14:textId="77777777" w:rsidR="00FD56EF" w:rsidRDefault="00FD56EF" w:rsidP="0075047C">
      <w:pPr>
        <w:spacing w:after="0" w:line="240" w:lineRule="auto"/>
      </w:pPr>
      <w:r>
        <w:separator/>
      </w:r>
    </w:p>
  </w:endnote>
  <w:endnote w:type="continuationSeparator" w:id="0">
    <w:p w14:paraId="384FC962" w14:textId="77777777" w:rsidR="00FD56EF" w:rsidRDefault="00FD56EF" w:rsidP="0075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202775"/>
      <w:docPartObj>
        <w:docPartGallery w:val="Page Numbers (Bottom of Page)"/>
        <w:docPartUnique/>
      </w:docPartObj>
    </w:sdtPr>
    <w:sdtEndPr>
      <w:rPr>
        <w:noProof/>
      </w:rPr>
    </w:sdtEndPr>
    <w:sdtContent>
      <w:p w14:paraId="0FA415AB" w14:textId="3F8DD065" w:rsidR="00236C65" w:rsidRDefault="00236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BC212" w14:textId="6FF643FC" w:rsidR="00236C65" w:rsidRDefault="0023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90309"/>
      <w:docPartObj>
        <w:docPartGallery w:val="Page Numbers (Bottom of Page)"/>
        <w:docPartUnique/>
      </w:docPartObj>
    </w:sdtPr>
    <w:sdtEndPr>
      <w:rPr>
        <w:noProof/>
      </w:rPr>
    </w:sdtEndPr>
    <w:sdtContent>
      <w:p w14:paraId="1A427D9E" w14:textId="1E4D5326" w:rsidR="0075047C" w:rsidRDefault="00750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6CCFE" w14:textId="77777777" w:rsidR="0075047C" w:rsidRDefault="0075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05B7" w14:textId="77777777" w:rsidR="00FD56EF" w:rsidRDefault="00FD56EF" w:rsidP="0075047C">
      <w:pPr>
        <w:spacing w:after="0" w:line="240" w:lineRule="auto"/>
      </w:pPr>
      <w:r>
        <w:separator/>
      </w:r>
    </w:p>
  </w:footnote>
  <w:footnote w:type="continuationSeparator" w:id="0">
    <w:p w14:paraId="5A97A521" w14:textId="77777777" w:rsidR="00FD56EF" w:rsidRDefault="00FD56EF" w:rsidP="00750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669C" w14:textId="7A91971E" w:rsidR="0075047C" w:rsidRDefault="0075047C" w:rsidP="0075047C">
    <w:pPr>
      <w:pStyle w:val="Header"/>
      <w:jc w:val="center"/>
    </w:pPr>
    <w:r>
      <w:rPr>
        <w:rFonts w:ascii="Times New Roman" w:eastAsia="Times New Roman" w:hAnsi="Times New Roman" w:cs="Times New Roman"/>
        <w:sz w:val="36"/>
        <w:szCs w:val="36"/>
      </w:rPr>
      <w:t>Kemble’s</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English</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1A</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w:t>
    </w:r>
    <w:r w:rsidR="00D56716">
      <w:rPr>
        <w:rFonts w:ascii="Times New Roman" w:eastAsia="Times New Roman" w:hAnsi="Times New Roman" w:cs="Times New Roman"/>
        <w:sz w:val="36"/>
        <w:szCs w:val="36"/>
      </w:rPr>
      <w:t>Fall</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2024</w:t>
    </w:r>
    <w:r w:rsidR="00285EC0">
      <w:rPr>
        <w:rFonts w:ascii="Times New Roman" w:eastAsia="Times New Roman" w:hAnsi="Times New Roman" w:cs="Times New Roman"/>
        <w:sz w:val="36"/>
        <w:szCs w:val="36"/>
      </w:rPr>
      <w:t xml:space="preserve"> </w:t>
    </w:r>
    <w:r w:rsidR="00CE4F02">
      <w:rPr>
        <w:rFonts w:ascii="Times New Roman" w:eastAsia="Times New Roman" w:hAnsi="Times New Roman" w:cs="Times New Roman"/>
        <w:sz w:val="36"/>
        <w:szCs w:val="36"/>
      </w:rPr>
      <w:t>–</w:t>
    </w:r>
    <w:r w:rsidR="00285EC0">
      <w:rPr>
        <w:rFonts w:ascii="Times New Roman" w:eastAsia="Times New Roman" w:hAnsi="Times New Roman" w:cs="Times New Roman"/>
        <w:sz w:val="36"/>
        <w:szCs w:val="36"/>
      </w:rPr>
      <w:t xml:space="preserve"> </w:t>
    </w:r>
    <w:r w:rsidR="00CE4F02">
      <w:rPr>
        <w:rFonts w:ascii="Times New Roman" w:eastAsia="Times New Roman" w:hAnsi="Times New Roman" w:cs="Times New Roman"/>
        <w:sz w:val="36"/>
        <w:szCs w:val="36"/>
      </w:rPr>
      <w:t>Face to Face</w:t>
    </w:r>
    <w:r>
      <w:rPr>
        <w:rFonts w:ascii="Times New Roman" w:eastAsia="Times New Roman" w:hAnsi="Times New Roman" w:cs="Times New Roman"/>
        <w:sz w:val="36"/>
        <w:szCs w:val="36"/>
      </w:rPr>
      <w:t>)</w:t>
    </w:r>
  </w:p>
  <w:p w14:paraId="7C839342" w14:textId="77777777" w:rsidR="0075047C" w:rsidRDefault="0075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1CA94DA">
      <w:start w:val="1"/>
      <w:numFmt w:val="bullet"/>
      <w:lvlText w:val=""/>
      <w:lvlJc w:val="left"/>
      <w:pPr>
        <w:ind w:left="720" w:hanging="360"/>
      </w:pPr>
      <w:rPr>
        <w:rFonts w:ascii="Symbol" w:hAnsi="Symbol"/>
      </w:rPr>
    </w:lvl>
    <w:lvl w:ilvl="1" w:tplc="0AD62C2C">
      <w:start w:val="1"/>
      <w:numFmt w:val="bullet"/>
      <w:lvlText w:val="o"/>
      <w:lvlJc w:val="left"/>
      <w:pPr>
        <w:tabs>
          <w:tab w:val="num" w:pos="1440"/>
        </w:tabs>
        <w:ind w:left="1440" w:hanging="360"/>
      </w:pPr>
      <w:rPr>
        <w:rFonts w:ascii="Courier New" w:hAnsi="Courier New"/>
      </w:rPr>
    </w:lvl>
    <w:lvl w:ilvl="2" w:tplc="1F36AD4E">
      <w:start w:val="1"/>
      <w:numFmt w:val="bullet"/>
      <w:lvlText w:val=""/>
      <w:lvlJc w:val="left"/>
      <w:pPr>
        <w:tabs>
          <w:tab w:val="num" w:pos="2160"/>
        </w:tabs>
        <w:ind w:left="2160" w:hanging="360"/>
      </w:pPr>
      <w:rPr>
        <w:rFonts w:ascii="Wingdings" w:hAnsi="Wingdings"/>
      </w:rPr>
    </w:lvl>
    <w:lvl w:ilvl="3" w:tplc="0E0E8F90">
      <w:start w:val="1"/>
      <w:numFmt w:val="bullet"/>
      <w:lvlText w:val=""/>
      <w:lvlJc w:val="left"/>
      <w:pPr>
        <w:tabs>
          <w:tab w:val="num" w:pos="2880"/>
        </w:tabs>
        <w:ind w:left="2880" w:hanging="360"/>
      </w:pPr>
      <w:rPr>
        <w:rFonts w:ascii="Symbol" w:hAnsi="Symbol"/>
      </w:rPr>
    </w:lvl>
    <w:lvl w:ilvl="4" w:tplc="1AE89958">
      <w:start w:val="1"/>
      <w:numFmt w:val="bullet"/>
      <w:lvlText w:val="o"/>
      <w:lvlJc w:val="left"/>
      <w:pPr>
        <w:tabs>
          <w:tab w:val="num" w:pos="3600"/>
        </w:tabs>
        <w:ind w:left="3600" w:hanging="360"/>
      </w:pPr>
      <w:rPr>
        <w:rFonts w:ascii="Courier New" w:hAnsi="Courier New"/>
      </w:rPr>
    </w:lvl>
    <w:lvl w:ilvl="5" w:tplc="2A48948C">
      <w:start w:val="1"/>
      <w:numFmt w:val="bullet"/>
      <w:lvlText w:val=""/>
      <w:lvlJc w:val="left"/>
      <w:pPr>
        <w:tabs>
          <w:tab w:val="num" w:pos="4320"/>
        </w:tabs>
        <w:ind w:left="4320" w:hanging="360"/>
      </w:pPr>
      <w:rPr>
        <w:rFonts w:ascii="Wingdings" w:hAnsi="Wingdings"/>
      </w:rPr>
    </w:lvl>
    <w:lvl w:ilvl="6" w:tplc="5A60882E">
      <w:start w:val="1"/>
      <w:numFmt w:val="bullet"/>
      <w:lvlText w:val=""/>
      <w:lvlJc w:val="left"/>
      <w:pPr>
        <w:tabs>
          <w:tab w:val="num" w:pos="5040"/>
        </w:tabs>
        <w:ind w:left="5040" w:hanging="360"/>
      </w:pPr>
      <w:rPr>
        <w:rFonts w:ascii="Symbol" w:hAnsi="Symbol"/>
      </w:rPr>
    </w:lvl>
    <w:lvl w:ilvl="7" w:tplc="B0229FF4">
      <w:start w:val="1"/>
      <w:numFmt w:val="bullet"/>
      <w:lvlText w:val="o"/>
      <w:lvlJc w:val="left"/>
      <w:pPr>
        <w:tabs>
          <w:tab w:val="num" w:pos="5760"/>
        </w:tabs>
        <w:ind w:left="5760" w:hanging="360"/>
      </w:pPr>
      <w:rPr>
        <w:rFonts w:ascii="Courier New" w:hAnsi="Courier New"/>
      </w:rPr>
    </w:lvl>
    <w:lvl w:ilvl="8" w:tplc="E38CF8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50B456">
      <w:start w:val="1"/>
      <w:numFmt w:val="bullet"/>
      <w:lvlText w:val=""/>
      <w:lvlJc w:val="left"/>
      <w:pPr>
        <w:ind w:left="720" w:hanging="360"/>
      </w:pPr>
      <w:rPr>
        <w:rFonts w:ascii="Symbol" w:hAnsi="Symbol"/>
      </w:rPr>
    </w:lvl>
    <w:lvl w:ilvl="1" w:tplc="EC40F728">
      <w:start w:val="1"/>
      <w:numFmt w:val="bullet"/>
      <w:lvlText w:val="o"/>
      <w:lvlJc w:val="left"/>
      <w:pPr>
        <w:tabs>
          <w:tab w:val="num" w:pos="1440"/>
        </w:tabs>
        <w:ind w:left="1440" w:hanging="360"/>
      </w:pPr>
      <w:rPr>
        <w:rFonts w:ascii="Courier New" w:hAnsi="Courier New"/>
      </w:rPr>
    </w:lvl>
    <w:lvl w:ilvl="2" w:tplc="6F384D9C">
      <w:start w:val="1"/>
      <w:numFmt w:val="bullet"/>
      <w:lvlText w:val=""/>
      <w:lvlJc w:val="left"/>
      <w:pPr>
        <w:tabs>
          <w:tab w:val="num" w:pos="2160"/>
        </w:tabs>
        <w:ind w:left="2160" w:hanging="360"/>
      </w:pPr>
      <w:rPr>
        <w:rFonts w:ascii="Wingdings" w:hAnsi="Wingdings"/>
      </w:rPr>
    </w:lvl>
    <w:lvl w:ilvl="3" w:tplc="C70807E4">
      <w:start w:val="1"/>
      <w:numFmt w:val="bullet"/>
      <w:lvlText w:val=""/>
      <w:lvlJc w:val="left"/>
      <w:pPr>
        <w:tabs>
          <w:tab w:val="num" w:pos="2880"/>
        </w:tabs>
        <w:ind w:left="2880" w:hanging="360"/>
      </w:pPr>
      <w:rPr>
        <w:rFonts w:ascii="Symbol" w:hAnsi="Symbol"/>
      </w:rPr>
    </w:lvl>
    <w:lvl w:ilvl="4" w:tplc="098A5DC8">
      <w:start w:val="1"/>
      <w:numFmt w:val="bullet"/>
      <w:lvlText w:val="o"/>
      <w:lvlJc w:val="left"/>
      <w:pPr>
        <w:tabs>
          <w:tab w:val="num" w:pos="3600"/>
        </w:tabs>
        <w:ind w:left="3600" w:hanging="360"/>
      </w:pPr>
      <w:rPr>
        <w:rFonts w:ascii="Courier New" w:hAnsi="Courier New"/>
      </w:rPr>
    </w:lvl>
    <w:lvl w:ilvl="5" w:tplc="5A388DE8">
      <w:start w:val="1"/>
      <w:numFmt w:val="bullet"/>
      <w:lvlText w:val=""/>
      <w:lvlJc w:val="left"/>
      <w:pPr>
        <w:tabs>
          <w:tab w:val="num" w:pos="4320"/>
        </w:tabs>
        <w:ind w:left="4320" w:hanging="360"/>
      </w:pPr>
      <w:rPr>
        <w:rFonts w:ascii="Wingdings" w:hAnsi="Wingdings"/>
      </w:rPr>
    </w:lvl>
    <w:lvl w:ilvl="6" w:tplc="AA004AEE">
      <w:start w:val="1"/>
      <w:numFmt w:val="bullet"/>
      <w:lvlText w:val=""/>
      <w:lvlJc w:val="left"/>
      <w:pPr>
        <w:tabs>
          <w:tab w:val="num" w:pos="5040"/>
        </w:tabs>
        <w:ind w:left="5040" w:hanging="360"/>
      </w:pPr>
      <w:rPr>
        <w:rFonts w:ascii="Symbol" w:hAnsi="Symbol"/>
      </w:rPr>
    </w:lvl>
    <w:lvl w:ilvl="7" w:tplc="02D4C1C2">
      <w:start w:val="1"/>
      <w:numFmt w:val="bullet"/>
      <w:lvlText w:val="o"/>
      <w:lvlJc w:val="left"/>
      <w:pPr>
        <w:tabs>
          <w:tab w:val="num" w:pos="5760"/>
        </w:tabs>
        <w:ind w:left="5760" w:hanging="360"/>
      </w:pPr>
      <w:rPr>
        <w:rFonts w:ascii="Courier New" w:hAnsi="Courier New"/>
      </w:rPr>
    </w:lvl>
    <w:lvl w:ilvl="8" w:tplc="ABD809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2B248B2">
      <w:start w:val="1"/>
      <w:numFmt w:val="bullet"/>
      <w:lvlText w:val=""/>
      <w:lvlJc w:val="left"/>
      <w:pPr>
        <w:ind w:left="720" w:hanging="360"/>
      </w:pPr>
      <w:rPr>
        <w:rFonts w:ascii="Symbol" w:hAnsi="Symbol"/>
      </w:rPr>
    </w:lvl>
    <w:lvl w:ilvl="1" w:tplc="2800D5C4">
      <w:start w:val="1"/>
      <w:numFmt w:val="bullet"/>
      <w:lvlText w:val="o"/>
      <w:lvlJc w:val="left"/>
      <w:pPr>
        <w:tabs>
          <w:tab w:val="num" w:pos="1440"/>
        </w:tabs>
        <w:ind w:left="1440" w:hanging="360"/>
      </w:pPr>
      <w:rPr>
        <w:rFonts w:ascii="Courier New" w:hAnsi="Courier New"/>
      </w:rPr>
    </w:lvl>
    <w:lvl w:ilvl="2" w:tplc="4EFC98C4">
      <w:start w:val="1"/>
      <w:numFmt w:val="bullet"/>
      <w:lvlText w:val=""/>
      <w:lvlJc w:val="left"/>
      <w:pPr>
        <w:tabs>
          <w:tab w:val="num" w:pos="2160"/>
        </w:tabs>
        <w:ind w:left="2160" w:hanging="360"/>
      </w:pPr>
      <w:rPr>
        <w:rFonts w:ascii="Wingdings" w:hAnsi="Wingdings"/>
      </w:rPr>
    </w:lvl>
    <w:lvl w:ilvl="3" w:tplc="02A85C3A">
      <w:start w:val="1"/>
      <w:numFmt w:val="bullet"/>
      <w:lvlText w:val=""/>
      <w:lvlJc w:val="left"/>
      <w:pPr>
        <w:tabs>
          <w:tab w:val="num" w:pos="2880"/>
        </w:tabs>
        <w:ind w:left="2880" w:hanging="360"/>
      </w:pPr>
      <w:rPr>
        <w:rFonts w:ascii="Symbol" w:hAnsi="Symbol"/>
      </w:rPr>
    </w:lvl>
    <w:lvl w:ilvl="4" w:tplc="9F9CCD3C">
      <w:start w:val="1"/>
      <w:numFmt w:val="bullet"/>
      <w:lvlText w:val="o"/>
      <w:lvlJc w:val="left"/>
      <w:pPr>
        <w:tabs>
          <w:tab w:val="num" w:pos="3600"/>
        </w:tabs>
        <w:ind w:left="3600" w:hanging="360"/>
      </w:pPr>
      <w:rPr>
        <w:rFonts w:ascii="Courier New" w:hAnsi="Courier New"/>
      </w:rPr>
    </w:lvl>
    <w:lvl w:ilvl="5" w:tplc="106A1E78">
      <w:start w:val="1"/>
      <w:numFmt w:val="bullet"/>
      <w:lvlText w:val=""/>
      <w:lvlJc w:val="left"/>
      <w:pPr>
        <w:tabs>
          <w:tab w:val="num" w:pos="4320"/>
        </w:tabs>
        <w:ind w:left="4320" w:hanging="360"/>
      </w:pPr>
      <w:rPr>
        <w:rFonts w:ascii="Wingdings" w:hAnsi="Wingdings"/>
      </w:rPr>
    </w:lvl>
    <w:lvl w:ilvl="6" w:tplc="2E8C272C">
      <w:start w:val="1"/>
      <w:numFmt w:val="bullet"/>
      <w:lvlText w:val=""/>
      <w:lvlJc w:val="left"/>
      <w:pPr>
        <w:tabs>
          <w:tab w:val="num" w:pos="5040"/>
        </w:tabs>
        <w:ind w:left="5040" w:hanging="360"/>
      </w:pPr>
      <w:rPr>
        <w:rFonts w:ascii="Symbol" w:hAnsi="Symbol"/>
      </w:rPr>
    </w:lvl>
    <w:lvl w:ilvl="7" w:tplc="4658F43C">
      <w:start w:val="1"/>
      <w:numFmt w:val="bullet"/>
      <w:lvlText w:val="o"/>
      <w:lvlJc w:val="left"/>
      <w:pPr>
        <w:tabs>
          <w:tab w:val="num" w:pos="5760"/>
        </w:tabs>
        <w:ind w:left="5760" w:hanging="360"/>
      </w:pPr>
      <w:rPr>
        <w:rFonts w:ascii="Courier New" w:hAnsi="Courier New"/>
      </w:rPr>
    </w:lvl>
    <w:lvl w:ilvl="8" w:tplc="5636DF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30FFBA">
      <w:start w:val="1"/>
      <w:numFmt w:val="bullet"/>
      <w:lvlText w:val=""/>
      <w:lvlJc w:val="left"/>
      <w:pPr>
        <w:ind w:left="720" w:hanging="360"/>
      </w:pPr>
      <w:rPr>
        <w:rFonts w:ascii="Symbol" w:hAnsi="Symbol"/>
      </w:rPr>
    </w:lvl>
    <w:lvl w:ilvl="1" w:tplc="429E0ED8">
      <w:start w:val="1"/>
      <w:numFmt w:val="bullet"/>
      <w:lvlText w:val="o"/>
      <w:lvlJc w:val="left"/>
      <w:pPr>
        <w:tabs>
          <w:tab w:val="num" w:pos="1440"/>
        </w:tabs>
        <w:ind w:left="1440" w:hanging="360"/>
      </w:pPr>
      <w:rPr>
        <w:rFonts w:ascii="Courier New" w:hAnsi="Courier New"/>
      </w:rPr>
    </w:lvl>
    <w:lvl w:ilvl="2" w:tplc="BC244D4C">
      <w:start w:val="1"/>
      <w:numFmt w:val="bullet"/>
      <w:lvlText w:val=""/>
      <w:lvlJc w:val="left"/>
      <w:pPr>
        <w:tabs>
          <w:tab w:val="num" w:pos="2160"/>
        </w:tabs>
        <w:ind w:left="2160" w:hanging="360"/>
      </w:pPr>
      <w:rPr>
        <w:rFonts w:ascii="Wingdings" w:hAnsi="Wingdings"/>
      </w:rPr>
    </w:lvl>
    <w:lvl w:ilvl="3" w:tplc="C6A8ADEA">
      <w:start w:val="1"/>
      <w:numFmt w:val="bullet"/>
      <w:lvlText w:val=""/>
      <w:lvlJc w:val="left"/>
      <w:pPr>
        <w:tabs>
          <w:tab w:val="num" w:pos="2880"/>
        </w:tabs>
        <w:ind w:left="2880" w:hanging="360"/>
      </w:pPr>
      <w:rPr>
        <w:rFonts w:ascii="Symbol" w:hAnsi="Symbol"/>
      </w:rPr>
    </w:lvl>
    <w:lvl w:ilvl="4" w:tplc="809AF212">
      <w:start w:val="1"/>
      <w:numFmt w:val="bullet"/>
      <w:lvlText w:val="o"/>
      <w:lvlJc w:val="left"/>
      <w:pPr>
        <w:tabs>
          <w:tab w:val="num" w:pos="3600"/>
        </w:tabs>
        <w:ind w:left="3600" w:hanging="360"/>
      </w:pPr>
      <w:rPr>
        <w:rFonts w:ascii="Courier New" w:hAnsi="Courier New"/>
      </w:rPr>
    </w:lvl>
    <w:lvl w:ilvl="5" w:tplc="4B08C532">
      <w:start w:val="1"/>
      <w:numFmt w:val="bullet"/>
      <w:lvlText w:val=""/>
      <w:lvlJc w:val="left"/>
      <w:pPr>
        <w:tabs>
          <w:tab w:val="num" w:pos="4320"/>
        </w:tabs>
        <w:ind w:left="4320" w:hanging="360"/>
      </w:pPr>
      <w:rPr>
        <w:rFonts w:ascii="Wingdings" w:hAnsi="Wingdings"/>
      </w:rPr>
    </w:lvl>
    <w:lvl w:ilvl="6" w:tplc="CB007E1A">
      <w:start w:val="1"/>
      <w:numFmt w:val="bullet"/>
      <w:lvlText w:val=""/>
      <w:lvlJc w:val="left"/>
      <w:pPr>
        <w:tabs>
          <w:tab w:val="num" w:pos="5040"/>
        </w:tabs>
        <w:ind w:left="5040" w:hanging="360"/>
      </w:pPr>
      <w:rPr>
        <w:rFonts w:ascii="Symbol" w:hAnsi="Symbol"/>
      </w:rPr>
    </w:lvl>
    <w:lvl w:ilvl="7" w:tplc="337C9C3A">
      <w:start w:val="1"/>
      <w:numFmt w:val="bullet"/>
      <w:lvlText w:val="o"/>
      <w:lvlJc w:val="left"/>
      <w:pPr>
        <w:tabs>
          <w:tab w:val="num" w:pos="5760"/>
        </w:tabs>
        <w:ind w:left="5760" w:hanging="360"/>
      </w:pPr>
      <w:rPr>
        <w:rFonts w:ascii="Courier New" w:hAnsi="Courier New"/>
      </w:rPr>
    </w:lvl>
    <w:lvl w:ilvl="8" w:tplc="0C92BF6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8B4A1BC">
      <w:start w:val="1"/>
      <w:numFmt w:val="bullet"/>
      <w:lvlText w:val=""/>
      <w:lvlJc w:val="left"/>
      <w:pPr>
        <w:ind w:left="720" w:hanging="360"/>
      </w:pPr>
      <w:rPr>
        <w:rFonts w:ascii="Symbol" w:hAnsi="Symbol"/>
      </w:rPr>
    </w:lvl>
    <w:lvl w:ilvl="1" w:tplc="5AA02BAA">
      <w:start w:val="1"/>
      <w:numFmt w:val="bullet"/>
      <w:lvlText w:val="o"/>
      <w:lvlJc w:val="left"/>
      <w:pPr>
        <w:tabs>
          <w:tab w:val="num" w:pos="1440"/>
        </w:tabs>
        <w:ind w:left="1440" w:hanging="360"/>
      </w:pPr>
      <w:rPr>
        <w:rFonts w:ascii="Courier New" w:hAnsi="Courier New"/>
      </w:rPr>
    </w:lvl>
    <w:lvl w:ilvl="2" w:tplc="85743828">
      <w:start w:val="1"/>
      <w:numFmt w:val="bullet"/>
      <w:lvlText w:val=""/>
      <w:lvlJc w:val="left"/>
      <w:pPr>
        <w:tabs>
          <w:tab w:val="num" w:pos="2160"/>
        </w:tabs>
        <w:ind w:left="2160" w:hanging="360"/>
      </w:pPr>
      <w:rPr>
        <w:rFonts w:ascii="Wingdings" w:hAnsi="Wingdings"/>
      </w:rPr>
    </w:lvl>
    <w:lvl w:ilvl="3" w:tplc="E940BF1C">
      <w:start w:val="1"/>
      <w:numFmt w:val="bullet"/>
      <w:lvlText w:val=""/>
      <w:lvlJc w:val="left"/>
      <w:pPr>
        <w:tabs>
          <w:tab w:val="num" w:pos="2880"/>
        </w:tabs>
        <w:ind w:left="2880" w:hanging="360"/>
      </w:pPr>
      <w:rPr>
        <w:rFonts w:ascii="Symbol" w:hAnsi="Symbol"/>
      </w:rPr>
    </w:lvl>
    <w:lvl w:ilvl="4" w:tplc="44FE1E82">
      <w:start w:val="1"/>
      <w:numFmt w:val="bullet"/>
      <w:lvlText w:val="o"/>
      <w:lvlJc w:val="left"/>
      <w:pPr>
        <w:tabs>
          <w:tab w:val="num" w:pos="3600"/>
        </w:tabs>
        <w:ind w:left="3600" w:hanging="360"/>
      </w:pPr>
      <w:rPr>
        <w:rFonts w:ascii="Courier New" w:hAnsi="Courier New"/>
      </w:rPr>
    </w:lvl>
    <w:lvl w:ilvl="5" w:tplc="D428902C">
      <w:start w:val="1"/>
      <w:numFmt w:val="bullet"/>
      <w:lvlText w:val=""/>
      <w:lvlJc w:val="left"/>
      <w:pPr>
        <w:tabs>
          <w:tab w:val="num" w:pos="4320"/>
        </w:tabs>
        <w:ind w:left="4320" w:hanging="360"/>
      </w:pPr>
      <w:rPr>
        <w:rFonts w:ascii="Wingdings" w:hAnsi="Wingdings"/>
      </w:rPr>
    </w:lvl>
    <w:lvl w:ilvl="6" w:tplc="5B00858A">
      <w:start w:val="1"/>
      <w:numFmt w:val="bullet"/>
      <w:lvlText w:val=""/>
      <w:lvlJc w:val="left"/>
      <w:pPr>
        <w:tabs>
          <w:tab w:val="num" w:pos="5040"/>
        </w:tabs>
        <w:ind w:left="5040" w:hanging="360"/>
      </w:pPr>
      <w:rPr>
        <w:rFonts w:ascii="Symbol" w:hAnsi="Symbol"/>
      </w:rPr>
    </w:lvl>
    <w:lvl w:ilvl="7" w:tplc="87EA94BC">
      <w:start w:val="1"/>
      <w:numFmt w:val="bullet"/>
      <w:lvlText w:val="o"/>
      <w:lvlJc w:val="left"/>
      <w:pPr>
        <w:tabs>
          <w:tab w:val="num" w:pos="5760"/>
        </w:tabs>
        <w:ind w:left="5760" w:hanging="360"/>
      </w:pPr>
      <w:rPr>
        <w:rFonts w:ascii="Courier New" w:hAnsi="Courier New"/>
      </w:rPr>
    </w:lvl>
    <w:lvl w:ilvl="8" w:tplc="7F0C81F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ACCCBC6">
      <w:start w:val="1"/>
      <w:numFmt w:val="bullet"/>
      <w:lvlText w:val=""/>
      <w:lvlJc w:val="left"/>
      <w:pPr>
        <w:ind w:left="720" w:hanging="360"/>
      </w:pPr>
      <w:rPr>
        <w:rFonts w:ascii="Symbol" w:hAnsi="Symbol"/>
      </w:rPr>
    </w:lvl>
    <w:lvl w:ilvl="1" w:tplc="2810413E">
      <w:start w:val="1"/>
      <w:numFmt w:val="bullet"/>
      <w:lvlText w:val="o"/>
      <w:lvlJc w:val="left"/>
      <w:pPr>
        <w:tabs>
          <w:tab w:val="num" w:pos="1440"/>
        </w:tabs>
        <w:ind w:left="1440" w:hanging="360"/>
      </w:pPr>
      <w:rPr>
        <w:rFonts w:ascii="Courier New" w:hAnsi="Courier New"/>
      </w:rPr>
    </w:lvl>
    <w:lvl w:ilvl="2" w:tplc="5ED68B56">
      <w:start w:val="1"/>
      <w:numFmt w:val="bullet"/>
      <w:lvlText w:val=""/>
      <w:lvlJc w:val="left"/>
      <w:pPr>
        <w:tabs>
          <w:tab w:val="num" w:pos="2160"/>
        </w:tabs>
        <w:ind w:left="2160" w:hanging="360"/>
      </w:pPr>
      <w:rPr>
        <w:rFonts w:ascii="Wingdings" w:hAnsi="Wingdings"/>
      </w:rPr>
    </w:lvl>
    <w:lvl w:ilvl="3" w:tplc="D6FAB388">
      <w:start w:val="1"/>
      <w:numFmt w:val="bullet"/>
      <w:lvlText w:val=""/>
      <w:lvlJc w:val="left"/>
      <w:pPr>
        <w:tabs>
          <w:tab w:val="num" w:pos="2880"/>
        </w:tabs>
        <w:ind w:left="2880" w:hanging="360"/>
      </w:pPr>
      <w:rPr>
        <w:rFonts w:ascii="Symbol" w:hAnsi="Symbol"/>
      </w:rPr>
    </w:lvl>
    <w:lvl w:ilvl="4" w:tplc="F8A44634">
      <w:start w:val="1"/>
      <w:numFmt w:val="bullet"/>
      <w:lvlText w:val="o"/>
      <w:lvlJc w:val="left"/>
      <w:pPr>
        <w:tabs>
          <w:tab w:val="num" w:pos="3600"/>
        </w:tabs>
        <w:ind w:left="3600" w:hanging="360"/>
      </w:pPr>
      <w:rPr>
        <w:rFonts w:ascii="Courier New" w:hAnsi="Courier New"/>
      </w:rPr>
    </w:lvl>
    <w:lvl w:ilvl="5" w:tplc="98B01484">
      <w:start w:val="1"/>
      <w:numFmt w:val="bullet"/>
      <w:lvlText w:val=""/>
      <w:lvlJc w:val="left"/>
      <w:pPr>
        <w:tabs>
          <w:tab w:val="num" w:pos="4320"/>
        </w:tabs>
        <w:ind w:left="4320" w:hanging="360"/>
      </w:pPr>
      <w:rPr>
        <w:rFonts w:ascii="Wingdings" w:hAnsi="Wingdings"/>
      </w:rPr>
    </w:lvl>
    <w:lvl w:ilvl="6" w:tplc="865CFA0A">
      <w:start w:val="1"/>
      <w:numFmt w:val="bullet"/>
      <w:lvlText w:val=""/>
      <w:lvlJc w:val="left"/>
      <w:pPr>
        <w:tabs>
          <w:tab w:val="num" w:pos="5040"/>
        </w:tabs>
        <w:ind w:left="5040" w:hanging="360"/>
      </w:pPr>
      <w:rPr>
        <w:rFonts w:ascii="Symbol" w:hAnsi="Symbol"/>
      </w:rPr>
    </w:lvl>
    <w:lvl w:ilvl="7" w:tplc="0F1891F6">
      <w:start w:val="1"/>
      <w:numFmt w:val="bullet"/>
      <w:lvlText w:val="o"/>
      <w:lvlJc w:val="left"/>
      <w:pPr>
        <w:tabs>
          <w:tab w:val="num" w:pos="5760"/>
        </w:tabs>
        <w:ind w:left="5760" w:hanging="360"/>
      </w:pPr>
      <w:rPr>
        <w:rFonts w:ascii="Courier New" w:hAnsi="Courier New"/>
      </w:rPr>
    </w:lvl>
    <w:lvl w:ilvl="8" w:tplc="1DB63F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81CB5B8">
      <w:start w:val="1"/>
      <w:numFmt w:val="bullet"/>
      <w:lvlText w:val=""/>
      <w:lvlJc w:val="left"/>
      <w:pPr>
        <w:ind w:left="720" w:hanging="360"/>
      </w:pPr>
      <w:rPr>
        <w:rFonts w:ascii="Symbol" w:hAnsi="Symbol"/>
      </w:rPr>
    </w:lvl>
    <w:lvl w:ilvl="1" w:tplc="FB022A6E">
      <w:start w:val="1"/>
      <w:numFmt w:val="bullet"/>
      <w:lvlText w:val="o"/>
      <w:lvlJc w:val="left"/>
      <w:pPr>
        <w:tabs>
          <w:tab w:val="num" w:pos="1440"/>
        </w:tabs>
        <w:ind w:left="1440" w:hanging="360"/>
      </w:pPr>
      <w:rPr>
        <w:rFonts w:ascii="Courier New" w:hAnsi="Courier New"/>
      </w:rPr>
    </w:lvl>
    <w:lvl w:ilvl="2" w:tplc="0ABE7A70">
      <w:start w:val="1"/>
      <w:numFmt w:val="bullet"/>
      <w:lvlText w:val=""/>
      <w:lvlJc w:val="left"/>
      <w:pPr>
        <w:tabs>
          <w:tab w:val="num" w:pos="2160"/>
        </w:tabs>
        <w:ind w:left="2160" w:hanging="360"/>
      </w:pPr>
      <w:rPr>
        <w:rFonts w:ascii="Wingdings" w:hAnsi="Wingdings"/>
      </w:rPr>
    </w:lvl>
    <w:lvl w:ilvl="3" w:tplc="8048AEC2">
      <w:start w:val="1"/>
      <w:numFmt w:val="bullet"/>
      <w:lvlText w:val=""/>
      <w:lvlJc w:val="left"/>
      <w:pPr>
        <w:tabs>
          <w:tab w:val="num" w:pos="2880"/>
        </w:tabs>
        <w:ind w:left="2880" w:hanging="360"/>
      </w:pPr>
      <w:rPr>
        <w:rFonts w:ascii="Symbol" w:hAnsi="Symbol"/>
      </w:rPr>
    </w:lvl>
    <w:lvl w:ilvl="4" w:tplc="F0F8198C">
      <w:start w:val="1"/>
      <w:numFmt w:val="bullet"/>
      <w:lvlText w:val="o"/>
      <w:lvlJc w:val="left"/>
      <w:pPr>
        <w:tabs>
          <w:tab w:val="num" w:pos="3600"/>
        </w:tabs>
        <w:ind w:left="3600" w:hanging="360"/>
      </w:pPr>
      <w:rPr>
        <w:rFonts w:ascii="Courier New" w:hAnsi="Courier New"/>
      </w:rPr>
    </w:lvl>
    <w:lvl w:ilvl="5" w:tplc="6C4ABB0A">
      <w:start w:val="1"/>
      <w:numFmt w:val="bullet"/>
      <w:lvlText w:val=""/>
      <w:lvlJc w:val="left"/>
      <w:pPr>
        <w:tabs>
          <w:tab w:val="num" w:pos="4320"/>
        </w:tabs>
        <w:ind w:left="4320" w:hanging="360"/>
      </w:pPr>
      <w:rPr>
        <w:rFonts w:ascii="Wingdings" w:hAnsi="Wingdings"/>
      </w:rPr>
    </w:lvl>
    <w:lvl w:ilvl="6" w:tplc="04EC1134">
      <w:start w:val="1"/>
      <w:numFmt w:val="bullet"/>
      <w:lvlText w:val=""/>
      <w:lvlJc w:val="left"/>
      <w:pPr>
        <w:tabs>
          <w:tab w:val="num" w:pos="5040"/>
        </w:tabs>
        <w:ind w:left="5040" w:hanging="360"/>
      </w:pPr>
      <w:rPr>
        <w:rFonts w:ascii="Symbol" w:hAnsi="Symbol"/>
      </w:rPr>
    </w:lvl>
    <w:lvl w:ilvl="7" w:tplc="3D2ADE60">
      <w:start w:val="1"/>
      <w:numFmt w:val="bullet"/>
      <w:lvlText w:val="o"/>
      <w:lvlJc w:val="left"/>
      <w:pPr>
        <w:tabs>
          <w:tab w:val="num" w:pos="5760"/>
        </w:tabs>
        <w:ind w:left="5760" w:hanging="360"/>
      </w:pPr>
      <w:rPr>
        <w:rFonts w:ascii="Courier New" w:hAnsi="Courier New"/>
      </w:rPr>
    </w:lvl>
    <w:lvl w:ilvl="8" w:tplc="BD863EF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9C620D6">
      <w:start w:val="1"/>
      <w:numFmt w:val="bullet"/>
      <w:lvlText w:val=""/>
      <w:lvlJc w:val="left"/>
      <w:pPr>
        <w:ind w:left="720" w:hanging="360"/>
      </w:pPr>
      <w:rPr>
        <w:rFonts w:ascii="Symbol" w:hAnsi="Symbol"/>
      </w:rPr>
    </w:lvl>
    <w:lvl w:ilvl="1" w:tplc="FCB8DA58">
      <w:start w:val="1"/>
      <w:numFmt w:val="bullet"/>
      <w:lvlText w:val="o"/>
      <w:lvlJc w:val="left"/>
      <w:pPr>
        <w:tabs>
          <w:tab w:val="num" w:pos="1440"/>
        </w:tabs>
        <w:ind w:left="1440" w:hanging="360"/>
      </w:pPr>
      <w:rPr>
        <w:rFonts w:ascii="Courier New" w:hAnsi="Courier New"/>
      </w:rPr>
    </w:lvl>
    <w:lvl w:ilvl="2" w:tplc="E4F89EAA">
      <w:start w:val="1"/>
      <w:numFmt w:val="bullet"/>
      <w:lvlText w:val=""/>
      <w:lvlJc w:val="left"/>
      <w:pPr>
        <w:tabs>
          <w:tab w:val="num" w:pos="2160"/>
        </w:tabs>
        <w:ind w:left="2160" w:hanging="360"/>
      </w:pPr>
      <w:rPr>
        <w:rFonts w:ascii="Wingdings" w:hAnsi="Wingdings"/>
      </w:rPr>
    </w:lvl>
    <w:lvl w:ilvl="3" w:tplc="75746D84">
      <w:start w:val="1"/>
      <w:numFmt w:val="bullet"/>
      <w:lvlText w:val=""/>
      <w:lvlJc w:val="left"/>
      <w:pPr>
        <w:tabs>
          <w:tab w:val="num" w:pos="2880"/>
        </w:tabs>
        <w:ind w:left="2880" w:hanging="360"/>
      </w:pPr>
      <w:rPr>
        <w:rFonts w:ascii="Symbol" w:hAnsi="Symbol"/>
      </w:rPr>
    </w:lvl>
    <w:lvl w:ilvl="4" w:tplc="B8AE7B10">
      <w:start w:val="1"/>
      <w:numFmt w:val="bullet"/>
      <w:lvlText w:val="o"/>
      <w:lvlJc w:val="left"/>
      <w:pPr>
        <w:tabs>
          <w:tab w:val="num" w:pos="3600"/>
        </w:tabs>
        <w:ind w:left="3600" w:hanging="360"/>
      </w:pPr>
      <w:rPr>
        <w:rFonts w:ascii="Courier New" w:hAnsi="Courier New"/>
      </w:rPr>
    </w:lvl>
    <w:lvl w:ilvl="5" w:tplc="7D8CC91C">
      <w:start w:val="1"/>
      <w:numFmt w:val="bullet"/>
      <w:lvlText w:val=""/>
      <w:lvlJc w:val="left"/>
      <w:pPr>
        <w:tabs>
          <w:tab w:val="num" w:pos="4320"/>
        </w:tabs>
        <w:ind w:left="4320" w:hanging="360"/>
      </w:pPr>
      <w:rPr>
        <w:rFonts w:ascii="Wingdings" w:hAnsi="Wingdings"/>
      </w:rPr>
    </w:lvl>
    <w:lvl w:ilvl="6" w:tplc="B0842EC2">
      <w:start w:val="1"/>
      <w:numFmt w:val="bullet"/>
      <w:lvlText w:val=""/>
      <w:lvlJc w:val="left"/>
      <w:pPr>
        <w:tabs>
          <w:tab w:val="num" w:pos="5040"/>
        </w:tabs>
        <w:ind w:left="5040" w:hanging="360"/>
      </w:pPr>
      <w:rPr>
        <w:rFonts w:ascii="Symbol" w:hAnsi="Symbol"/>
      </w:rPr>
    </w:lvl>
    <w:lvl w:ilvl="7" w:tplc="39500C7A">
      <w:start w:val="1"/>
      <w:numFmt w:val="bullet"/>
      <w:lvlText w:val="o"/>
      <w:lvlJc w:val="left"/>
      <w:pPr>
        <w:tabs>
          <w:tab w:val="num" w:pos="5760"/>
        </w:tabs>
        <w:ind w:left="5760" w:hanging="360"/>
      </w:pPr>
      <w:rPr>
        <w:rFonts w:ascii="Courier New" w:hAnsi="Courier New"/>
      </w:rPr>
    </w:lvl>
    <w:lvl w:ilvl="8" w:tplc="14F8CA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C4E59E">
      <w:start w:val="1"/>
      <w:numFmt w:val="bullet"/>
      <w:lvlText w:val=""/>
      <w:lvlJc w:val="left"/>
      <w:pPr>
        <w:ind w:left="720" w:hanging="360"/>
      </w:pPr>
      <w:rPr>
        <w:rFonts w:ascii="Symbol" w:hAnsi="Symbol"/>
      </w:rPr>
    </w:lvl>
    <w:lvl w:ilvl="1" w:tplc="5F4EA098">
      <w:start w:val="1"/>
      <w:numFmt w:val="bullet"/>
      <w:lvlText w:val="o"/>
      <w:lvlJc w:val="left"/>
      <w:pPr>
        <w:tabs>
          <w:tab w:val="num" w:pos="1440"/>
        </w:tabs>
        <w:ind w:left="1440" w:hanging="360"/>
      </w:pPr>
      <w:rPr>
        <w:rFonts w:ascii="Courier New" w:hAnsi="Courier New"/>
      </w:rPr>
    </w:lvl>
    <w:lvl w:ilvl="2" w:tplc="5456F198">
      <w:start w:val="1"/>
      <w:numFmt w:val="bullet"/>
      <w:lvlText w:val=""/>
      <w:lvlJc w:val="left"/>
      <w:pPr>
        <w:tabs>
          <w:tab w:val="num" w:pos="2160"/>
        </w:tabs>
        <w:ind w:left="2160" w:hanging="360"/>
      </w:pPr>
      <w:rPr>
        <w:rFonts w:ascii="Wingdings" w:hAnsi="Wingdings"/>
      </w:rPr>
    </w:lvl>
    <w:lvl w:ilvl="3" w:tplc="E146E562">
      <w:start w:val="1"/>
      <w:numFmt w:val="bullet"/>
      <w:lvlText w:val=""/>
      <w:lvlJc w:val="left"/>
      <w:pPr>
        <w:tabs>
          <w:tab w:val="num" w:pos="2880"/>
        </w:tabs>
        <w:ind w:left="2880" w:hanging="360"/>
      </w:pPr>
      <w:rPr>
        <w:rFonts w:ascii="Symbol" w:hAnsi="Symbol"/>
      </w:rPr>
    </w:lvl>
    <w:lvl w:ilvl="4" w:tplc="790A05F4">
      <w:start w:val="1"/>
      <w:numFmt w:val="bullet"/>
      <w:lvlText w:val="o"/>
      <w:lvlJc w:val="left"/>
      <w:pPr>
        <w:tabs>
          <w:tab w:val="num" w:pos="3600"/>
        </w:tabs>
        <w:ind w:left="3600" w:hanging="360"/>
      </w:pPr>
      <w:rPr>
        <w:rFonts w:ascii="Courier New" w:hAnsi="Courier New"/>
      </w:rPr>
    </w:lvl>
    <w:lvl w:ilvl="5" w:tplc="BAE0D44E">
      <w:start w:val="1"/>
      <w:numFmt w:val="bullet"/>
      <w:lvlText w:val=""/>
      <w:lvlJc w:val="left"/>
      <w:pPr>
        <w:tabs>
          <w:tab w:val="num" w:pos="4320"/>
        </w:tabs>
        <w:ind w:left="4320" w:hanging="360"/>
      </w:pPr>
      <w:rPr>
        <w:rFonts w:ascii="Wingdings" w:hAnsi="Wingdings"/>
      </w:rPr>
    </w:lvl>
    <w:lvl w:ilvl="6" w:tplc="447CBEB8">
      <w:start w:val="1"/>
      <w:numFmt w:val="bullet"/>
      <w:lvlText w:val=""/>
      <w:lvlJc w:val="left"/>
      <w:pPr>
        <w:tabs>
          <w:tab w:val="num" w:pos="5040"/>
        </w:tabs>
        <w:ind w:left="5040" w:hanging="360"/>
      </w:pPr>
      <w:rPr>
        <w:rFonts w:ascii="Symbol" w:hAnsi="Symbol"/>
      </w:rPr>
    </w:lvl>
    <w:lvl w:ilvl="7" w:tplc="10FABC7A">
      <w:start w:val="1"/>
      <w:numFmt w:val="bullet"/>
      <w:lvlText w:val="o"/>
      <w:lvlJc w:val="left"/>
      <w:pPr>
        <w:tabs>
          <w:tab w:val="num" w:pos="5760"/>
        </w:tabs>
        <w:ind w:left="5760" w:hanging="360"/>
      </w:pPr>
      <w:rPr>
        <w:rFonts w:ascii="Courier New" w:hAnsi="Courier New"/>
      </w:rPr>
    </w:lvl>
    <w:lvl w:ilvl="8" w:tplc="2FBED4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EA62EB2">
      <w:start w:val="1"/>
      <w:numFmt w:val="bullet"/>
      <w:lvlText w:val=""/>
      <w:lvlJc w:val="left"/>
      <w:pPr>
        <w:ind w:left="720" w:hanging="360"/>
      </w:pPr>
      <w:rPr>
        <w:rFonts w:ascii="Symbol" w:hAnsi="Symbol"/>
      </w:rPr>
    </w:lvl>
    <w:lvl w:ilvl="1" w:tplc="D88AB408">
      <w:start w:val="1"/>
      <w:numFmt w:val="bullet"/>
      <w:lvlText w:val="o"/>
      <w:lvlJc w:val="left"/>
      <w:pPr>
        <w:tabs>
          <w:tab w:val="num" w:pos="1440"/>
        </w:tabs>
        <w:ind w:left="1440" w:hanging="360"/>
      </w:pPr>
      <w:rPr>
        <w:rFonts w:ascii="Courier New" w:hAnsi="Courier New"/>
      </w:rPr>
    </w:lvl>
    <w:lvl w:ilvl="2" w:tplc="33A6F900">
      <w:start w:val="1"/>
      <w:numFmt w:val="bullet"/>
      <w:lvlText w:val=""/>
      <w:lvlJc w:val="left"/>
      <w:pPr>
        <w:tabs>
          <w:tab w:val="num" w:pos="2160"/>
        </w:tabs>
        <w:ind w:left="2160" w:hanging="360"/>
      </w:pPr>
      <w:rPr>
        <w:rFonts w:ascii="Wingdings" w:hAnsi="Wingdings"/>
      </w:rPr>
    </w:lvl>
    <w:lvl w:ilvl="3" w:tplc="3ED85B68">
      <w:start w:val="1"/>
      <w:numFmt w:val="bullet"/>
      <w:lvlText w:val=""/>
      <w:lvlJc w:val="left"/>
      <w:pPr>
        <w:tabs>
          <w:tab w:val="num" w:pos="2880"/>
        </w:tabs>
        <w:ind w:left="2880" w:hanging="360"/>
      </w:pPr>
      <w:rPr>
        <w:rFonts w:ascii="Symbol" w:hAnsi="Symbol"/>
      </w:rPr>
    </w:lvl>
    <w:lvl w:ilvl="4" w:tplc="2FD2E160">
      <w:start w:val="1"/>
      <w:numFmt w:val="bullet"/>
      <w:lvlText w:val="o"/>
      <w:lvlJc w:val="left"/>
      <w:pPr>
        <w:tabs>
          <w:tab w:val="num" w:pos="3600"/>
        </w:tabs>
        <w:ind w:left="3600" w:hanging="360"/>
      </w:pPr>
      <w:rPr>
        <w:rFonts w:ascii="Courier New" w:hAnsi="Courier New"/>
      </w:rPr>
    </w:lvl>
    <w:lvl w:ilvl="5" w:tplc="B5A85C90">
      <w:start w:val="1"/>
      <w:numFmt w:val="bullet"/>
      <w:lvlText w:val=""/>
      <w:lvlJc w:val="left"/>
      <w:pPr>
        <w:tabs>
          <w:tab w:val="num" w:pos="4320"/>
        </w:tabs>
        <w:ind w:left="4320" w:hanging="360"/>
      </w:pPr>
      <w:rPr>
        <w:rFonts w:ascii="Wingdings" w:hAnsi="Wingdings"/>
      </w:rPr>
    </w:lvl>
    <w:lvl w:ilvl="6" w:tplc="92CE525C">
      <w:start w:val="1"/>
      <w:numFmt w:val="bullet"/>
      <w:lvlText w:val=""/>
      <w:lvlJc w:val="left"/>
      <w:pPr>
        <w:tabs>
          <w:tab w:val="num" w:pos="5040"/>
        </w:tabs>
        <w:ind w:left="5040" w:hanging="360"/>
      </w:pPr>
      <w:rPr>
        <w:rFonts w:ascii="Symbol" w:hAnsi="Symbol"/>
      </w:rPr>
    </w:lvl>
    <w:lvl w:ilvl="7" w:tplc="ECD8A26E">
      <w:start w:val="1"/>
      <w:numFmt w:val="bullet"/>
      <w:lvlText w:val="o"/>
      <w:lvlJc w:val="left"/>
      <w:pPr>
        <w:tabs>
          <w:tab w:val="num" w:pos="5760"/>
        </w:tabs>
        <w:ind w:left="5760" w:hanging="360"/>
      </w:pPr>
      <w:rPr>
        <w:rFonts w:ascii="Courier New" w:hAnsi="Courier New"/>
      </w:rPr>
    </w:lvl>
    <w:lvl w:ilvl="8" w:tplc="D2C0BC4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BEA0794">
      <w:start w:val="1"/>
      <w:numFmt w:val="bullet"/>
      <w:lvlText w:val=""/>
      <w:lvlJc w:val="left"/>
      <w:pPr>
        <w:ind w:left="720" w:hanging="360"/>
      </w:pPr>
      <w:rPr>
        <w:rFonts w:ascii="Symbol" w:hAnsi="Symbol"/>
      </w:rPr>
    </w:lvl>
    <w:lvl w:ilvl="1" w:tplc="FD80D3EE">
      <w:start w:val="1"/>
      <w:numFmt w:val="bullet"/>
      <w:lvlText w:val="o"/>
      <w:lvlJc w:val="left"/>
      <w:pPr>
        <w:tabs>
          <w:tab w:val="num" w:pos="1440"/>
        </w:tabs>
        <w:ind w:left="1440" w:hanging="360"/>
      </w:pPr>
      <w:rPr>
        <w:rFonts w:ascii="Courier New" w:hAnsi="Courier New"/>
      </w:rPr>
    </w:lvl>
    <w:lvl w:ilvl="2" w:tplc="11CAC484">
      <w:start w:val="1"/>
      <w:numFmt w:val="bullet"/>
      <w:lvlText w:val=""/>
      <w:lvlJc w:val="left"/>
      <w:pPr>
        <w:tabs>
          <w:tab w:val="num" w:pos="2160"/>
        </w:tabs>
        <w:ind w:left="2160" w:hanging="360"/>
      </w:pPr>
      <w:rPr>
        <w:rFonts w:ascii="Wingdings" w:hAnsi="Wingdings"/>
      </w:rPr>
    </w:lvl>
    <w:lvl w:ilvl="3" w:tplc="A11081F8">
      <w:start w:val="1"/>
      <w:numFmt w:val="bullet"/>
      <w:lvlText w:val=""/>
      <w:lvlJc w:val="left"/>
      <w:pPr>
        <w:tabs>
          <w:tab w:val="num" w:pos="2880"/>
        </w:tabs>
        <w:ind w:left="2880" w:hanging="360"/>
      </w:pPr>
      <w:rPr>
        <w:rFonts w:ascii="Symbol" w:hAnsi="Symbol"/>
      </w:rPr>
    </w:lvl>
    <w:lvl w:ilvl="4" w:tplc="7D08FF7A">
      <w:start w:val="1"/>
      <w:numFmt w:val="bullet"/>
      <w:lvlText w:val="o"/>
      <w:lvlJc w:val="left"/>
      <w:pPr>
        <w:tabs>
          <w:tab w:val="num" w:pos="3600"/>
        </w:tabs>
        <w:ind w:left="3600" w:hanging="360"/>
      </w:pPr>
      <w:rPr>
        <w:rFonts w:ascii="Courier New" w:hAnsi="Courier New"/>
      </w:rPr>
    </w:lvl>
    <w:lvl w:ilvl="5" w:tplc="9320D326">
      <w:start w:val="1"/>
      <w:numFmt w:val="bullet"/>
      <w:lvlText w:val=""/>
      <w:lvlJc w:val="left"/>
      <w:pPr>
        <w:tabs>
          <w:tab w:val="num" w:pos="4320"/>
        </w:tabs>
        <w:ind w:left="4320" w:hanging="360"/>
      </w:pPr>
      <w:rPr>
        <w:rFonts w:ascii="Wingdings" w:hAnsi="Wingdings"/>
      </w:rPr>
    </w:lvl>
    <w:lvl w:ilvl="6" w:tplc="CED41770">
      <w:start w:val="1"/>
      <w:numFmt w:val="bullet"/>
      <w:lvlText w:val=""/>
      <w:lvlJc w:val="left"/>
      <w:pPr>
        <w:tabs>
          <w:tab w:val="num" w:pos="5040"/>
        </w:tabs>
        <w:ind w:left="5040" w:hanging="360"/>
      </w:pPr>
      <w:rPr>
        <w:rFonts w:ascii="Symbol" w:hAnsi="Symbol"/>
      </w:rPr>
    </w:lvl>
    <w:lvl w:ilvl="7" w:tplc="98187BFE">
      <w:start w:val="1"/>
      <w:numFmt w:val="bullet"/>
      <w:lvlText w:val="o"/>
      <w:lvlJc w:val="left"/>
      <w:pPr>
        <w:tabs>
          <w:tab w:val="num" w:pos="5760"/>
        </w:tabs>
        <w:ind w:left="5760" w:hanging="360"/>
      </w:pPr>
      <w:rPr>
        <w:rFonts w:ascii="Courier New" w:hAnsi="Courier New"/>
      </w:rPr>
    </w:lvl>
    <w:lvl w:ilvl="8" w:tplc="31EED5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D445258">
      <w:start w:val="1"/>
      <w:numFmt w:val="bullet"/>
      <w:lvlText w:val=""/>
      <w:lvlJc w:val="left"/>
      <w:pPr>
        <w:ind w:left="720" w:hanging="360"/>
      </w:pPr>
      <w:rPr>
        <w:rFonts w:ascii="Symbol" w:hAnsi="Symbol"/>
      </w:rPr>
    </w:lvl>
    <w:lvl w:ilvl="1" w:tplc="80CC8820">
      <w:start w:val="1"/>
      <w:numFmt w:val="bullet"/>
      <w:lvlText w:val="o"/>
      <w:lvlJc w:val="left"/>
      <w:pPr>
        <w:tabs>
          <w:tab w:val="num" w:pos="1440"/>
        </w:tabs>
        <w:ind w:left="1440" w:hanging="360"/>
      </w:pPr>
      <w:rPr>
        <w:rFonts w:ascii="Courier New" w:hAnsi="Courier New"/>
      </w:rPr>
    </w:lvl>
    <w:lvl w:ilvl="2" w:tplc="97041BD0">
      <w:start w:val="1"/>
      <w:numFmt w:val="bullet"/>
      <w:lvlText w:val=""/>
      <w:lvlJc w:val="left"/>
      <w:pPr>
        <w:tabs>
          <w:tab w:val="num" w:pos="2160"/>
        </w:tabs>
        <w:ind w:left="2160" w:hanging="360"/>
      </w:pPr>
      <w:rPr>
        <w:rFonts w:ascii="Wingdings" w:hAnsi="Wingdings"/>
      </w:rPr>
    </w:lvl>
    <w:lvl w:ilvl="3" w:tplc="4B243B14">
      <w:start w:val="1"/>
      <w:numFmt w:val="bullet"/>
      <w:lvlText w:val=""/>
      <w:lvlJc w:val="left"/>
      <w:pPr>
        <w:tabs>
          <w:tab w:val="num" w:pos="2880"/>
        </w:tabs>
        <w:ind w:left="2880" w:hanging="360"/>
      </w:pPr>
      <w:rPr>
        <w:rFonts w:ascii="Symbol" w:hAnsi="Symbol"/>
      </w:rPr>
    </w:lvl>
    <w:lvl w:ilvl="4" w:tplc="D6FC3A64">
      <w:start w:val="1"/>
      <w:numFmt w:val="bullet"/>
      <w:lvlText w:val="o"/>
      <w:lvlJc w:val="left"/>
      <w:pPr>
        <w:tabs>
          <w:tab w:val="num" w:pos="3600"/>
        </w:tabs>
        <w:ind w:left="3600" w:hanging="360"/>
      </w:pPr>
      <w:rPr>
        <w:rFonts w:ascii="Courier New" w:hAnsi="Courier New"/>
      </w:rPr>
    </w:lvl>
    <w:lvl w:ilvl="5" w:tplc="5D366546">
      <w:start w:val="1"/>
      <w:numFmt w:val="bullet"/>
      <w:lvlText w:val=""/>
      <w:lvlJc w:val="left"/>
      <w:pPr>
        <w:tabs>
          <w:tab w:val="num" w:pos="4320"/>
        </w:tabs>
        <w:ind w:left="4320" w:hanging="360"/>
      </w:pPr>
      <w:rPr>
        <w:rFonts w:ascii="Wingdings" w:hAnsi="Wingdings"/>
      </w:rPr>
    </w:lvl>
    <w:lvl w:ilvl="6" w:tplc="B05C6E08">
      <w:start w:val="1"/>
      <w:numFmt w:val="bullet"/>
      <w:lvlText w:val=""/>
      <w:lvlJc w:val="left"/>
      <w:pPr>
        <w:tabs>
          <w:tab w:val="num" w:pos="5040"/>
        </w:tabs>
        <w:ind w:left="5040" w:hanging="360"/>
      </w:pPr>
      <w:rPr>
        <w:rFonts w:ascii="Symbol" w:hAnsi="Symbol"/>
      </w:rPr>
    </w:lvl>
    <w:lvl w:ilvl="7" w:tplc="AC362676">
      <w:start w:val="1"/>
      <w:numFmt w:val="bullet"/>
      <w:lvlText w:val="o"/>
      <w:lvlJc w:val="left"/>
      <w:pPr>
        <w:tabs>
          <w:tab w:val="num" w:pos="5760"/>
        </w:tabs>
        <w:ind w:left="5760" w:hanging="360"/>
      </w:pPr>
      <w:rPr>
        <w:rFonts w:ascii="Courier New" w:hAnsi="Courier New"/>
      </w:rPr>
    </w:lvl>
    <w:lvl w:ilvl="8" w:tplc="EBCC80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77462AA">
      <w:start w:val="1"/>
      <w:numFmt w:val="bullet"/>
      <w:lvlText w:val=""/>
      <w:lvlJc w:val="left"/>
      <w:pPr>
        <w:ind w:left="720" w:hanging="360"/>
      </w:pPr>
      <w:rPr>
        <w:rFonts w:ascii="Symbol" w:hAnsi="Symbol"/>
      </w:rPr>
    </w:lvl>
    <w:lvl w:ilvl="1" w:tplc="88BCFF96">
      <w:start w:val="1"/>
      <w:numFmt w:val="bullet"/>
      <w:lvlText w:val="o"/>
      <w:lvlJc w:val="left"/>
      <w:pPr>
        <w:tabs>
          <w:tab w:val="num" w:pos="1440"/>
        </w:tabs>
        <w:ind w:left="1440" w:hanging="360"/>
      </w:pPr>
      <w:rPr>
        <w:rFonts w:ascii="Courier New" w:hAnsi="Courier New"/>
      </w:rPr>
    </w:lvl>
    <w:lvl w:ilvl="2" w:tplc="E1F8A04A">
      <w:start w:val="1"/>
      <w:numFmt w:val="bullet"/>
      <w:lvlText w:val=""/>
      <w:lvlJc w:val="left"/>
      <w:pPr>
        <w:tabs>
          <w:tab w:val="num" w:pos="2160"/>
        </w:tabs>
        <w:ind w:left="2160" w:hanging="360"/>
      </w:pPr>
      <w:rPr>
        <w:rFonts w:ascii="Wingdings" w:hAnsi="Wingdings"/>
      </w:rPr>
    </w:lvl>
    <w:lvl w:ilvl="3" w:tplc="C352A144">
      <w:start w:val="1"/>
      <w:numFmt w:val="bullet"/>
      <w:lvlText w:val=""/>
      <w:lvlJc w:val="left"/>
      <w:pPr>
        <w:tabs>
          <w:tab w:val="num" w:pos="2880"/>
        </w:tabs>
        <w:ind w:left="2880" w:hanging="360"/>
      </w:pPr>
      <w:rPr>
        <w:rFonts w:ascii="Symbol" w:hAnsi="Symbol"/>
      </w:rPr>
    </w:lvl>
    <w:lvl w:ilvl="4" w:tplc="2DDE27DA">
      <w:start w:val="1"/>
      <w:numFmt w:val="bullet"/>
      <w:lvlText w:val="o"/>
      <w:lvlJc w:val="left"/>
      <w:pPr>
        <w:tabs>
          <w:tab w:val="num" w:pos="3600"/>
        </w:tabs>
        <w:ind w:left="3600" w:hanging="360"/>
      </w:pPr>
      <w:rPr>
        <w:rFonts w:ascii="Courier New" w:hAnsi="Courier New"/>
      </w:rPr>
    </w:lvl>
    <w:lvl w:ilvl="5" w:tplc="5BB81A0C">
      <w:start w:val="1"/>
      <w:numFmt w:val="bullet"/>
      <w:lvlText w:val=""/>
      <w:lvlJc w:val="left"/>
      <w:pPr>
        <w:tabs>
          <w:tab w:val="num" w:pos="4320"/>
        </w:tabs>
        <w:ind w:left="4320" w:hanging="360"/>
      </w:pPr>
      <w:rPr>
        <w:rFonts w:ascii="Wingdings" w:hAnsi="Wingdings"/>
      </w:rPr>
    </w:lvl>
    <w:lvl w:ilvl="6" w:tplc="808AA31E">
      <w:start w:val="1"/>
      <w:numFmt w:val="bullet"/>
      <w:lvlText w:val=""/>
      <w:lvlJc w:val="left"/>
      <w:pPr>
        <w:tabs>
          <w:tab w:val="num" w:pos="5040"/>
        </w:tabs>
        <w:ind w:left="5040" w:hanging="360"/>
      </w:pPr>
      <w:rPr>
        <w:rFonts w:ascii="Symbol" w:hAnsi="Symbol"/>
      </w:rPr>
    </w:lvl>
    <w:lvl w:ilvl="7" w:tplc="3D4632B2">
      <w:start w:val="1"/>
      <w:numFmt w:val="bullet"/>
      <w:lvlText w:val="o"/>
      <w:lvlJc w:val="left"/>
      <w:pPr>
        <w:tabs>
          <w:tab w:val="num" w:pos="5760"/>
        </w:tabs>
        <w:ind w:left="5760" w:hanging="360"/>
      </w:pPr>
      <w:rPr>
        <w:rFonts w:ascii="Courier New" w:hAnsi="Courier New"/>
      </w:rPr>
    </w:lvl>
    <w:lvl w:ilvl="8" w:tplc="649E981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4042FD0">
      <w:start w:val="1"/>
      <w:numFmt w:val="bullet"/>
      <w:lvlText w:val=""/>
      <w:lvlJc w:val="left"/>
      <w:pPr>
        <w:ind w:left="720" w:hanging="360"/>
      </w:pPr>
      <w:rPr>
        <w:rFonts w:ascii="Symbol" w:hAnsi="Symbol"/>
      </w:rPr>
    </w:lvl>
    <w:lvl w:ilvl="1" w:tplc="C2B42B10">
      <w:start w:val="1"/>
      <w:numFmt w:val="bullet"/>
      <w:lvlText w:val="o"/>
      <w:lvlJc w:val="left"/>
      <w:pPr>
        <w:tabs>
          <w:tab w:val="num" w:pos="1440"/>
        </w:tabs>
        <w:ind w:left="1440" w:hanging="360"/>
      </w:pPr>
      <w:rPr>
        <w:rFonts w:ascii="Courier New" w:hAnsi="Courier New"/>
      </w:rPr>
    </w:lvl>
    <w:lvl w:ilvl="2" w:tplc="4CA00278">
      <w:start w:val="1"/>
      <w:numFmt w:val="bullet"/>
      <w:lvlText w:val=""/>
      <w:lvlJc w:val="left"/>
      <w:pPr>
        <w:tabs>
          <w:tab w:val="num" w:pos="2160"/>
        </w:tabs>
        <w:ind w:left="2160" w:hanging="360"/>
      </w:pPr>
      <w:rPr>
        <w:rFonts w:ascii="Wingdings" w:hAnsi="Wingdings"/>
      </w:rPr>
    </w:lvl>
    <w:lvl w:ilvl="3" w:tplc="29EEEC18">
      <w:start w:val="1"/>
      <w:numFmt w:val="bullet"/>
      <w:lvlText w:val=""/>
      <w:lvlJc w:val="left"/>
      <w:pPr>
        <w:tabs>
          <w:tab w:val="num" w:pos="2880"/>
        </w:tabs>
        <w:ind w:left="2880" w:hanging="360"/>
      </w:pPr>
      <w:rPr>
        <w:rFonts w:ascii="Symbol" w:hAnsi="Symbol"/>
      </w:rPr>
    </w:lvl>
    <w:lvl w:ilvl="4" w:tplc="FB626C4A">
      <w:start w:val="1"/>
      <w:numFmt w:val="bullet"/>
      <w:lvlText w:val="o"/>
      <w:lvlJc w:val="left"/>
      <w:pPr>
        <w:tabs>
          <w:tab w:val="num" w:pos="3600"/>
        </w:tabs>
        <w:ind w:left="3600" w:hanging="360"/>
      </w:pPr>
      <w:rPr>
        <w:rFonts w:ascii="Courier New" w:hAnsi="Courier New"/>
      </w:rPr>
    </w:lvl>
    <w:lvl w:ilvl="5" w:tplc="B4524426">
      <w:start w:val="1"/>
      <w:numFmt w:val="bullet"/>
      <w:lvlText w:val=""/>
      <w:lvlJc w:val="left"/>
      <w:pPr>
        <w:tabs>
          <w:tab w:val="num" w:pos="4320"/>
        </w:tabs>
        <w:ind w:left="4320" w:hanging="360"/>
      </w:pPr>
      <w:rPr>
        <w:rFonts w:ascii="Wingdings" w:hAnsi="Wingdings"/>
      </w:rPr>
    </w:lvl>
    <w:lvl w:ilvl="6" w:tplc="CA0A87DE">
      <w:start w:val="1"/>
      <w:numFmt w:val="bullet"/>
      <w:lvlText w:val=""/>
      <w:lvlJc w:val="left"/>
      <w:pPr>
        <w:tabs>
          <w:tab w:val="num" w:pos="5040"/>
        </w:tabs>
        <w:ind w:left="5040" w:hanging="360"/>
      </w:pPr>
      <w:rPr>
        <w:rFonts w:ascii="Symbol" w:hAnsi="Symbol"/>
      </w:rPr>
    </w:lvl>
    <w:lvl w:ilvl="7" w:tplc="D9367AE8">
      <w:start w:val="1"/>
      <w:numFmt w:val="bullet"/>
      <w:lvlText w:val="o"/>
      <w:lvlJc w:val="left"/>
      <w:pPr>
        <w:tabs>
          <w:tab w:val="num" w:pos="5760"/>
        </w:tabs>
        <w:ind w:left="5760" w:hanging="360"/>
      </w:pPr>
      <w:rPr>
        <w:rFonts w:ascii="Courier New" w:hAnsi="Courier New"/>
      </w:rPr>
    </w:lvl>
    <w:lvl w:ilvl="8" w:tplc="783049BE">
      <w:start w:val="1"/>
      <w:numFmt w:val="bullet"/>
      <w:lvlText w:val=""/>
      <w:lvlJc w:val="left"/>
      <w:pPr>
        <w:tabs>
          <w:tab w:val="num" w:pos="6480"/>
        </w:tabs>
        <w:ind w:left="6480" w:hanging="360"/>
      </w:pPr>
      <w:rPr>
        <w:rFonts w:ascii="Wingdings" w:hAnsi="Wingdings"/>
      </w:rPr>
    </w:lvl>
  </w:abstractNum>
  <w:abstractNum w:abstractNumId="14" w15:restartNumberingAfterBreak="0">
    <w:nsid w:val="06911DF6"/>
    <w:multiLevelType w:val="multilevel"/>
    <w:tmpl w:val="431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766555"/>
    <w:multiLevelType w:val="hybridMultilevel"/>
    <w:tmpl w:val="6E66B08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 w15:restartNumberingAfterBreak="0">
    <w:nsid w:val="09995C85"/>
    <w:multiLevelType w:val="multilevel"/>
    <w:tmpl w:val="6476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16A7F"/>
    <w:multiLevelType w:val="hybridMultilevel"/>
    <w:tmpl w:val="B8D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1E1751"/>
    <w:multiLevelType w:val="hybridMultilevel"/>
    <w:tmpl w:val="5B0A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FA52B4"/>
    <w:multiLevelType w:val="multilevel"/>
    <w:tmpl w:val="3640A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08143E"/>
    <w:multiLevelType w:val="hybridMultilevel"/>
    <w:tmpl w:val="62F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629BA"/>
    <w:multiLevelType w:val="hybridMultilevel"/>
    <w:tmpl w:val="E652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93330"/>
    <w:multiLevelType w:val="hybridMultilevel"/>
    <w:tmpl w:val="D77C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835EA2"/>
    <w:multiLevelType w:val="hybridMultilevel"/>
    <w:tmpl w:val="804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E2464"/>
    <w:multiLevelType w:val="hybridMultilevel"/>
    <w:tmpl w:val="8C1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07A44"/>
    <w:multiLevelType w:val="hybridMultilevel"/>
    <w:tmpl w:val="B53E8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663455"/>
    <w:multiLevelType w:val="hybridMultilevel"/>
    <w:tmpl w:val="C7C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C33C4"/>
    <w:multiLevelType w:val="hybridMultilevel"/>
    <w:tmpl w:val="5DA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67BB1"/>
    <w:multiLevelType w:val="hybridMultilevel"/>
    <w:tmpl w:val="1A5C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E5A8A"/>
    <w:multiLevelType w:val="hybridMultilevel"/>
    <w:tmpl w:val="48928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4B6C86"/>
    <w:multiLevelType w:val="hybridMultilevel"/>
    <w:tmpl w:val="64C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E56E9"/>
    <w:multiLevelType w:val="hybridMultilevel"/>
    <w:tmpl w:val="BEB8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1B8E"/>
    <w:multiLevelType w:val="hybridMultilevel"/>
    <w:tmpl w:val="A9D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C73FC"/>
    <w:multiLevelType w:val="hybridMultilevel"/>
    <w:tmpl w:val="D474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D3EEC"/>
    <w:multiLevelType w:val="hybridMultilevel"/>
    <w:tmpl w:val="400C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E1BF5"/>
    <w:multiLevelType w:val="hybridMultilevel"/>
    <w:tmpl w:val="974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96C0E"/>
    <w:multiLevelType w:val="multilevel"/>
    <w:tmpl w:val="628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353670">
    <w:abstractNumId w:val="0"/>
  </w:num>
  <w:num w:numId="2" w16cid:durableId="256906795">
    <w:abstractNumId w:val="1"/>
  </w:num>
  <w:num w:numId="3" w16cid:durableId="1772506343">
    <w:abstractNumId w:val="2"/>
  </w:num>
  <w:num w:numId="4" w16cid:durableId="403338569">
    <w:abstractNumId w:val="3"/>
  </w:num>
  <w:num w:numId="5" w16cid:durableId="177624996">
    <w:abstractNumId w:val="4"/>
  </w:num>
  <w:num w:numId="6" w16cid:durableId="469059844">
    <w:abstractNumId w:val="5"/>
  </w:num>
  <w:num w:numId="7" w16cid:durableId="235475334">
    <w:abstractNumId w:val="6"/>
  </w:num>
  <w:num w:numId="8" w16cid:durableId="134032724">
    <w:abstractNumId w:val="7"/>
  </w:num>
  <w:num w:numId="9" w16cid:durableId="601649755">
    <w:abstractNumId w:val="8"/>
  </w:num>
  <w:num w:numId="10" w16cid:durableId="1699967459">
    <w:abstractNumId w:val="9"/>
  </w:num>
  <w:num w:numId="11" w16cid:durableId="2025814451">
    <w:abstractNumId w:val="10"/>
  </w:num>
  <w:num w:numId="12" w16cid:durableId="22444506">
    <w:abstractNumId w:val="11"/>
  </w:num>
  <w:num w:numId="13" w16cid:durableId="952596323">
    <w:abstractNumId w:val="12"/>
  </w:num>
  <w:num w:numId="14" w16cid:durableId="373895120">
    <w:abstractNumId w:val="13"/>
  </w:num>
  <w:num w:numId="15" w16cid:durableId="463427019">
    <w:abstractNumId w:val="15"/>
  </w:num>
  <w:num w:numId="16" w16cid:durableId="1684362559">
    <w:abstractNumId w:val="21"/>
  </w:num>
  <w:num w:numId="17" w16cid:durableId="336735296">
    <w:abstractNumId w:val="26"/>
  </w:num>
  <w:num w:numId="18" w16cid:durableId="2147355988">
    <w:abstractNumId w:val="17"/>
  </w:num>
  <w:num w:numId="19" w16cid:durableId="2040163069">
    <w:abstractNumId w:val="30"/>
  </w:num>
  <w:num w:numId="20" w16cid:durableId="1893617437">
    <w:abstractNumId w:val="28"/>
  </w:num>
  <w:num w:numId="21" w16cid:durableId="347685592">
    <w:abstractNumId w:val="23"/>
  </w:num>
  <w:num w:numId="22" w16cid:durableId="1066803633">
    <w:abstractNumId w:val="24"/>
  </w:num>
  <w:num w:numId="23" w16cid:durableId="2124955709">
    <w:abstractNumId w:val="22"/>
  </w:num>
  <w:num w:numId="24" w16cid:durableId="694766602">
    <w:abstractNumId w:val="31"/>
  </w:num>
  <w:num w:numId="25" w16cid:durableId="864055545">
    <w:abstractNumId w:val="32"/>
  </w:num>
  <w:num w:numId="26" w16cid:durableId="1134979037">
    <w:abstractNumId w:val="27"/>
  </w:num>
  <w:num w:numId="27" w16cid:durableId="743799815">
    <w:abstractNumId w:val="34"/>
  </w:num>
  <w:num w:numId="28" w16cid:durableId="1211262044">
    <w:abstractNumId w:val="35"/>
  </w:num>
  <w:num w:numId="29" w16cid:durableId="380834411">
    <w:abstractNumId w:val="14"/>
  </w:num>
  <w:num w:numId="30" w16cid:durableId="1772971719">
    <w:abstractNumId w:val="25"/>
  </w:num>
  <w:num w:numId="31" w16cid:durableId="515582116">
    <w:abstractNumId w:val="16"/>
  </w:num>
  <w:num w:numId="32" w16cid:durableId="1504784920">
    <w:abstractNumId w:val="18"/>
  </w:num>
  <w:num w:numId="33" w16cid:durableId="59912236">
    <w:abstractNumId w:val="36"/>
  </w:num>
  <w:num w:numId="34" w16cid:durableId="639773326">
    <w:abstractNumId w:val="29"/>
  </w:num>
  <w:num w:numId="35" w16cid:durableId="1858998738">
    <w:abstractNumId w:val="33"/>
  </w:num>
  <w:num w:numId="36" w16cid:durableId="2075396526">
    <w:abstractNumId w:val="20"/>
  </w:num>
  <w:num w:numId="37" w16cid:durableId="20377302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F"/>
    <w:rsid w:val="00010D7F"/>
    <w:rsid w:val="00020E4F"/>
    <w:rsid w:val="000228BB"/>
    <w:rsid w:val="00023984"/>
    <w:rsid w:val="00024D55"/>
    <w:rsid w:val="00030682"/>
    <w:rsid w:val="00052E4F"/>
    <w:rsid w:val="000607FB"/>
    <w:rsid w:val="00073145"/>
    <w:rsid w:val="000A12FB"/>
    <w:rsid w:val="000E0904"/>
    <w:rsid w:val="000F1558"/>
    <w:rsid w:val="000F63C8"/>
    <w:rsid w:val="00100E3C"/>
    <w:rsid w:val="001354E5"/>
    <w:rsid w:val="00165B44"/>
    <w:rsid w:val="00172D5C"/>
    <w:rsid w:val="00175428"/>
    <w:rsid w:val="0019019C"/>
    <w:rsid w:val="0019422B"/>
    <w:rsid w:val="001A530E"/>
    <w:rsid w:val="001B5503"/>
    <w:rsid w:val="001C4EF3"/>
    <w:rsid w:val="001D6178"/>
    <w:rsid w:val="00217AD1"/>
    <w:rsid w:val="00221977"/>
    <w:rsid w:val="00236C65"/>
    <w:rsid w:val="00247A6C"/>
    <w:rsid w:val="00280346"/>
    <w:rsid w:val="00283882"/>
    <w:rsid w:val="00285EC0"/>
    <w:rsid w:val="002B1C58"/>
    <w:rsid w:val="002C3D1A"/>
    <w:rsid w:val="002D0A14"/>
    <w:rsid w:val="00303835"/>
    <w:rsid w:val="003175FA"/>
    <w:rsid w:val="00350E1F"/>
    <w:rsid w:val="00355302"/>
    <w:rsid w:val="00366A25"/>
    <w:rsid w:val="00370783"/>
    <w:rsid w:val="00386A05"/>
    <w:rsid w:val="003B3F14"/>
    <w:rsid w:val="003F48DB"/>
    <w:rsid w:val="00407782"/>
    <w:rsid w:val="00407980"/>
    <w:rsid w:val="00425168"/>
    <w:rsid w:val="004278CB"/>
    <w:rsid w:val="0045205A"/>
    <w:rsid w:val="0048265F"/>
    <w:rsid w:val="00483E5D"/>
    <w:rsid w:val="0049280F"/>
    <w:rsid w:val="004A3B58"/>
    <w:rsid w:val="004B1189"/>
    <w:rsid w:val="004B40F1"/>
    <w:rsid w:val="004B5F49"/>
    <w:rsid w:val="004D5AA3"/>
    <w:rsid w:val="004F56CD"/>
    <w:rsid w:val="0053286E"/>
    <w:rsid w:val="0053313B"/>
    <w:rsid w:val="005434EE"/>
    <w:rsid w:val="005460FF"/>
    <w:rsid w:val="00546D0B"/>
    <w:rsid w:val="00581E3D"/>
    <w:rsid w:val="005830A7"/>
    <w:rsid w:val="00590F96"/>
    <w:rsid w:val="005C0825"/>
    <w:rsid w:val="005C2C17"/>
    <w:rsid w:val="005F0BB3"/>
    <w:rsid w:val="00600D67"/>
    <w:rsid w:val="006218E5"/>
    <w:rsid w:val="0062650F"/>
    <w:rsid w:val="00632951"/>
    <w:rsid w:val="006445F1"/>
    <w:rsid w:val="00662643"/>
    <w:rsid w:val="006652E4"/>
    <w:rsid w:val="00675B11"/>
    <w:rsid w:val="0068027F"/>
    <w:rsid w:val="00680D59"/>
    <w:rsid w:val="00696873"/>
    <w:rsid w:val="006A1D7E"/>
    <w:rsid w:val="006A792F"/>
    <w:rsid w:val="006C0759"/>
    <w:rsid w:val="006C6936"/>
    <w:rsid w:val="00700415"/>
    <w:rsid w:val="00716E2A"/>
    <w:rsid w:val="00736204"/>
    <w:rsid w:val="00742120"/>
    <w:rsid w:val="00746BD1"/>
    <w:rsid w:val="0075047C"/>
    <w:rsid w:val="00784D70"/>
    <w:rsid w:val="00793F8A"/>
    <w:rsid w:val="007971FA"/>
    <w:rsid w:val="007A2905"/>
    <w:rsid w:val="007D0D6D"/>
    <w:rsid w:val="007E1457"/>
    <w:rsid w:val="007E4048"/>
    <w:rsid w:val="00804B9C"/>
    <w:rsid w:val="0083363C"/>
    <w:rsid w:val="00840D10"/>
    <w:rsid w:val="00847793"/>
    <w:rsid w:val="00872AB7"/>
    <w:rsid w:val="008A2F53"/>
    <w:rsid w:val="008B3877"/>
    <w:rsid w:val="008C27BA"/>
    <w:rsid w:val="008C2A4A"/>
    <w:rsid w:val="008C4802"/>
    <w:rsid w:val="008C54F0"/>
    <w:rsid w:val="008C7F47"/>
    <w:rsid w:val="008D0745"/>
    <w:rsid w:val="008E54C8"/>
    <w:rsid w:val="00907BF8"/>
    <w:rsid w:val="00917241"/>
    <w:rsid w:val="009254EC"/>
    <w:rsid w:val="00930C48"/>
    <w:rsid w:val="009571F8"/>
    <w:rsid w:val="009608EA"/>
    <w:rsid w:val="00972CBB"/>
    <w:rsid w:val="00981734"/>
    <w:rsid w:val="009A70AD"/>
    <w:rsid w:val="009B4DC3"/>
    <w:rsid w:val="009C2EBD"/>
    <w:rsid w:val="009D40C2"/>
    <w:rsid w:val="009E5BEC"/>
    <w:rsid w:val="009F3030"/>
    <w:rsid w:val="009F4E53"/>
    <w:rsid w:val="00A30296"/>
    <w:rsid w:val="00A310C7"/>
    <w:rsid w:val="00A53EA1"/>
    <w:rsid w:val="00A61E98"/>
    <w:rsid w:val="00A81289"/>
    <w:rsid w:val="00A92645"/>
    <w:rsid w:val="00A93C19"/>
    <w:rsid w:val="00A96A70"/>
    <w:rsid w:val="00AA3071"/>
    <w:rsid w:val="00AD1825"/>
    <w:rsid w:val="00AE7424"/>
    <w:rsid w:val="00B00612"/>
    <w:rsid w:val="00B147CA"/>
    <w:rsid w:val="00B17349"/>
    <w:rsid w:val="00B204A8"/>
    <w:rsid w:val="00B360A7"/>
    <w:rsid w:val="00B50298"/>
    <w:rsid w:val="00B53C2E"/>
    <w:rsid w:val="00B577E3"/>
    <w:rsid w:val="00B62264"/>
    <w:rsid w:val="00B7082D"/>
    <w:rsid w:val="00B7136C"/>
    <w:rsid w:val="00B87804"/>
    <w:rsid w:val="00BC2414"/>
    <w:rsid w:val="00BD6492"/>
    <w:rsid w:val="00BE78CB"/>
    <w:rsid w:val="00BF5C68"/>
    <w:rsid w:val="00BF6ACF"/>
    <w:rsid w:val="00C01974"/>
    <w:rsid w:val="00C03973"/>
    <w:rsid w:val="00C050F6"/>
    <w:rsid w:val="00C676A3"/>
    <w:rsid w:val="00C67BB7"/>
    <w:rsid w:val="00C75578"/>
    <w:rsid w:val="00C87ABD"/>
    <w:rsid w:val="00CA3C4A"/>
    <w:rsid w:val="00CB6EA0"/>
    <w:rsid w:val="00CC4879"/>
    <w:rsid w:val="00CE4F02"/>
    <w:rsid w:val="00D159E6"/>
    <w:rsid w:val="00D331CE"/>
    <w:rsid w:val="00D402C1"/>
    <w:rsid w:val="00D56716"/>
    <w:rsid w:val="00D7053D"/>
    <w:rsid w:val="00D90DEC"/>
    <w:rsid w:val="00DB4CBA"/>
    <w:rsid w:val="00DC39A3"/>
    <w:rsid w:val="00DF428F"/>
    <w:rsid w:val="00DF70E6"/>
    <w:rsid w:val="00DF7D2D"/>
    <w:rsid w:val="00E07DA1"/>
    <w:rsid w:val="00E25559"/>
    <w:rsid w:val="00E30A3C"/>
    <w:rsid w:val="00E41481"/>
    <w:rsid w:val="00E62C5B"/>
    <w:rsid w:val="00E657F4"/>
    <w:rsid w:val="00E67890"/>
    <w:rsid w:val="00E865AA"/>
    <w:rsid w:val="00E96F57"/>
    <w:rsid w:val="00EA1E7C"/>
    <w:rsid w:val="00F71EDF"/>
    <w:rsid w:val="00F87E9F"/>
    <w:rsid w:val="00F97B87"/>
    <w:rsid w:val="00FB3CA4"/>
    <w:rsid w:val="00FC6F87"/>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111"/>
  <w15:docId w15:val="{9E444D26-3B40-4B55-BA71-9F6DA760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CB"/>
  </w:style>
  <w:style w:type="paragraph" w:styleId="Heading1">
    <w:name w:val="heading 1"/>
    <w:basedOn w:val="Normal"/>
    <w:next w:val="Normal"/>
    <w:link w:val="Heading1Char"/>
    <w:uiPriority w:val="9"/>
    <w:qFormat/>
    <w:rsid w:val="00BE78C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BE78C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BE78C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E78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E78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BE78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78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78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78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CB"/>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BE78CB"/>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BE78C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E78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E78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BE78CB"/>
    <w:rPr>
      <w:rFonts w:asciiTheme="majorHAnsi" w:eastAsiaTheme="majorEastAsia" w:hAnsiTheme="majorHAnsi" w:cstheme="majorBidi"/>
      <w:color w:val="595959" w:themeColor="text1" w:themeTint="A6"/>
    </w:rPr>
  </w:style>
  <w:style w:type="table" w:customStyle="1" w:styleId="has-fixed-layout">
    <w:name w:val="has-fixed-layout"/>
    <w:basedOn w:val="TableNormal"/>
    <w:tblPr/>
  </w:style>
  <w:style w:type="character" w:customStyle="1" w:styleId="Heading7Char">
    <w:name w:val="Heading 7 Char"/>
    <w:basedOn w:val="DefaultParagraphFont"/>
    <w:link w:val="Heading7"/>
    <w:uiPriority w:val="9"/>
    <w:semiHidden/>
    <w:rsid w:val="00BE78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78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78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78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78CB"/>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BE78CB"/>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BE78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78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78CB"/>
    <w:rPr>
      <w:b/>
      <w:bCs/>
    </w:rPr>
  </w:style>
  <w:style w:type="character" w:styleId="Emphasis">
    <w:name w:val="Emphasis"/>
    <w:basedOn w:val="DefaultParagraphFont"/>
    <w:uiPriority w:val="20"/>
    <w:qFormat/>
    <w:rsid w:val="00BE78CB"/>
    <w:rPr>
      <w:i/>
      <w:iCs/>
    </w:rPr>
  </w:style>
  <w:style w:type="paragraph" w:styleId="NoSpacing">
    <w:name w:val="No Spacing"/>
    <w:uiPriority w:val="1"/>
    <w:qFormat/>
    <w:rsid w:val="00BE78CB"/>
    <w:pPr>
      <w:spacing w:after="0" w:line="240" w:lineRule="auto"/>
    </w:pPr>
  </w:style>
  <w:style w:type="paragraph" w:styleId="Quote">
    <w:name w:val="Quote"/>
    <w:basedOn w:val="Normal"/>
    <w:next w:val="Normal"/>
    <w:link w:val="QuoteChar"/>
    <w:uiPriority w:val="29"/>
    <w:qFormat/>
    <w:rsid w:val="00BE78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78CB"/>
    <w:rPr>
      <w:i/>
      <w:iCs/>
    </w:rPr>
  </w:style>
  <w:style w:type="paragraph" w:styleId="IntenseQuote">
    <w:name w:val="Intense Quote"/>
    <w:basedOn w:val="Normal"/>
    <w:next w:val="Normal"/>
    <w:link w:val="IntenseQuoteChar"/>
    <w:uiPriority w:val="30"/>
    <w:qFormat/>
    <w:rsid w:val="00BE78C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BE78CB"/>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BE78CB"/>
    <w:rPr>
      <w:i/>
      <w:iCs/>
      <w:color w:val="595959" w:themeColor="text1" w:themeTint="A6"/>
    </w:rPr>
  </w:style>
  <w:style w:type="character" w:styleId="IntenseEmphasis">
    <w:name w:val="Intense Emphasis"/>
    <w:basedOn w:val="DefaultParagraphFont"/>
    <w:uiPriority w:val="21"/>
    <w:qFormat/>
    <w:rsid w:val="00BE78CB"/>
    <w:rPr>
      <w:b/>
      <w:bCs/>
      <w:i/>
      <w:iCs/>
    </w:rPr>
  </w:style>
  <w:style w:type="character" w:styleId="SubtleReference">
    <w:name w:val="Subtle Reference"/>
    <w:basedOn w:val="DefaultParagraphFont"/>
    <w:uiPriority w:val="31"/>
    <w:qFormat/>
    <w:rsid w:val="00BE78CB"/>
    <w:rPr>
      <w:smallCaps/>
      <w:color w:val="404040" w:themeColor="text1" w:themeTint="BF"/>
    </w:rPr>
  </w:style>
  <w:style w:type="character" w:styleId="IntenseReference">
    <w:name w:val="Intense Reference"/>
    <w:basedOn w:val="DefaultParagraphFont"/>
    <w:uiPriority w:val="32"/>
    <w:qFormat/>
    <w:rsid w:val="00BE78CB"/>
    <w:rPr>
      <w:b/>
      <w:bCs/>
      <w:smallCaps/>
      <w:u w:val="single"/>
    </w:rPr>
  </w:style>
  <w:style w:type="character" w:styleId="BookTitle">
    <w:name w:val="Book Title"/>
    <w:basedOn w:val="DefaultParagraphFont"/>
    <w:uiPriority w:val="33"/>
    <w:qFormat/>
    <w:rsid w:val="00BE78CB"/>
    <w:rPr>
      <w:b/>
      <w:bCs/>
      <w:smallCaps/>
    </w:rPr>
  </w:style>
  <w:style w:type="paragraph" w:styleId="TOCHeading">
    <w:name w:val="TOC Heading"/>
    <w:basedOn w:val="Heading1"/>
    <w:next w:val="Normal"/>
    <w:uiPriority w:val="39"/>
    <w:semiHidden/>
    <w:unhideWhenUsed/>
    <w:qFormat/>
    <w:rsid w:val="00BE78CB"/>
    <w:pPr>
      <w:outlineLvl w:val="9"/>
    </w:pPr>
  </w:style>
  <w:style w:type="character" w:styleId="Hyperlink">
    <w:name w:val="Hyperlink"/>
    <w:basedOn w:val="DefaultParagraphFont"/>
    <w:uiPriority w:val="99"/>
    <w:unhideWhenUsed/>
    <w:rsid w:val="0075047C"/>
    <w:rPr>
      <w:color w:val="467886" w:themeColor="hyperlink"/>
      <w:u w:val="single"/>
    </w:rPr>
  </w:style>
  <w:style w:type="character" w:styleId="UnresolvedMention">
    <w:name w:val="Unresolved Mention"/>
    <w:basedOn w:val="DefaultParagraphFont"/>
    <w:uiPriority w:val="99"/>
    <w:semiHidden/>
    <w:unhideWhenUsed/>
    <w:rsid w:val="0075047C"/>
    <w:rPr>
      <w:color w:val="605E5C"/>
      <w:shd w:val="clear" w:color="auto" w:fill="E1DFDD"/>
    </w:rPr>
  </w:style>
  <w:style w:type="paragraph" w:styleId="Header">
    <w:name w:val="header"/>
    <w:basedOn w:val="Normal"/>
    <w:link w:val="HeaderChar"/>
    <w:uiPriority w:val="99"/>
    <w:unhideWhenUsed/>
    <w:rsid w:val="0075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7C"/>
  </w:style>
  <w:style w:type="paragraph" w:styleId="Footer">
    <w:name w:val="footer"/>
    <w:basedOn w:val="Normal"/>
    <w:link w:val="FooterChar"/>
    <w:uiPriority w:val="99"/>
    <w:unhideWhenUsed/>
    <w:rsid w:val="0075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7C"/>
  </w:style>
  <w:style w:type="paragraph" w:styleId="ListParagraph">
    <w:name w:val="List Paragraph"/>
    <w:basedOn w:val="Normal"/>
    <w:uiPriority w:val="34"/>
    <w:qFormat/>
    <w:rsid w:val="0075047C"/>
    <w:pPr>
      <w:ind w:left="720"/>
      <w:contextualSpacing/>
    </w:pPr>
  </w:style>
  <w:style w:type="character" w:styleId="FollowedHyperlink">
    <w:name w:val="FollowedHyperlink"/>
    <w:basedOn w:val="DefaultParagraphFont"/>
    <w:uiPriority w:val="99"/>
    <w:semiHidden/>
    <w:unhideWhenUsed/>
    <w:rsid w:val="001B55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5062">
      <w:bodyDiv w:val="1"/>
      <w:marLeft w:val="0"/>
      <w:marRight w:val="0"/>
      <w:marTop w:val="0"/>
      <w:marBottom w:val="0"/>
      <w:divBdr>
        <w:top w:val="none" w:sz="0" w:space="0" w:color="auto"/>
        <w:left w:val="none" w:sz="0" w:space="0" w:color="auto"/>
        <w:bottom w:val="none" w:sz="0" w:space="0" w:color="auto"/>
        <w:right w:val="none" w:sz="0" w:space="0" w:color="auto"/>
      </w:divBdr>
    </w:div>
    <w:div w:id="533739070">
      <w:bodyDiv w:val="1"/>
      <w:marLeft w:val="0"/>
      <w:marRight w:val="0"/>
      <w:marTop w:val="0"/>
      <w:marBottom w:val="0"/>
      <w:divBdr>
        <w:top w:val="none" w:sz="0" w:space="0" w:color="auto"/>
        <w:left w:val="none" w:sz="0" w:space="0" w:color="auto"/>
        <w:bottom w:val="none" w:sz="0" w:space="0" w:color="auto"/>
        <w:right w:val="none" w:sz="0" w:space="0" w:color="auto"/>
      </w:divBdr>
    </w:div>
    <w:div w:id="585071034">
      <w:bodyDiv w:val="1"/>
      <w:marLeft w:val="0"/>
      <w:marRight w:val="0"/>
      <w:marTop w:val="0"/>
      <w:marBottom w:val="0"/>
      <w:divBdr>
        <w:top w:val="none" w:sz="0" w:space="0" w:color="auto"/>
        <w:left w:val="none" w:sz="0" w:space="0" w:color="auto"/>
        <w:bottom w:val="none" w:sz="0" w:space="0" w:color="auto"/>
        <w:right w:val="none" w:sz="0" w:space="0" w:color="auto"/>
      </w:divBdr>
    </w:div>
    <w:div w:id="618685798">
      <w:bodyDiv w:val="1"/>
      <w:marLeft w:val="0"/>
      <w:marRight w:val="0"/>
      <w:marTop w:val="0"/>
      <w:marBottom w:val="0"/>
      <w:divBdr>
        <w:top w:val="none" w:sz="0" w:space="0" w:color="auto"/>
        <w:left w:val="none" w:sz="0" w:space="0" w:color="auto"/>
        <w:bottom w:val="none" w:sz="0" w:space="0" w:color="auto"/>
        <w:right w:val="none" w:sz="0" w:space="0" w:color="auto"/>
      </w:divBdr>
    </w:div>
    <w:div w:id="907033286">
      <w:bodyDiv w:val="1"/>
      <w:marLeft w:val="0"/>
      <w:marRight w:val="0"/>
      <w:marTop w:val="0"/>
      <w:marBottom w:val="0"/>
      <w:divBdr>
        <w:top w:val="none" w:sz="0" w:space="0" w:color="auto"/>
        <w:left w:val="none" w:sz="0" w:space="0" w:color="auto"/>
        <w:bottom w:val="none" w:sz="0" w:space="0" w:color="auto"/>
        <w:right w:val="none" w:sz="0" w:space="0" w:color="auto"/>
      </w:divBdr>
    </w:div>
    <w:div w:id="959536811">
      <w:bodyDiv w:val="1"/>
      <w:marLeft w:val="0"/>
      <w:marRight w:val="0"/>
      <w:marTop w:val="0"/>
      <w:marBottom w:val="0"/>
      <w:divBdr>
        <w:top w:val="none" w:sz="0" w:space="0" w:color="auto"/>
        <w:left w:val="none" w:sz="0" w:space="0" w:color="auto"/>
        <w:bottom w:val="none" w:sz="0" w:space="0" w:color="auto"/>
        <w:right w:val="none" w:sz="0" w:space="0" w:color="auto"/>
      </w:divBdr>
    </w:div>
    <w:div w:id="1115251518">
      <w:bodyDiv w:val="1"/>
      <w:marLeft w:val="0"/>
      <w:marRight w:val="0"/>
      <w:marTop w:val="0"/>
      <w:marBottom w:val="0"/>
      <w:divBdr>
        <w:top w:val="none" w:sz="0" w:space="0" w:color="auto"/>
        <w:left w:val="none" w:sz="0" w:space="0" w:color="auto"/>
        <w:bottom w:val="none" w:sz="0" w:space="0" w:color="auto"/>
        <w:right w:val="none" w:sz="0" w:space="0" w:color="auto"/>
      </w:divBdr>
    </w:div>
    <w:div w:id="1306079624">
      <w:bodyDiv w:val="1"/>
      <w:marLeft w:val="0"/>
      <w:marRight w:val="0"/>
      <w:marTop w:val="0"/>
      <w:marBottom w:val="0"/>
      <w:divBdr>
        <w:top w:val="none" w:sz="0" w:space="0" w:color="auto"/>
        <w:left w:val="none" w:sz="0" w:space="0" w:color="auto"/>
        <w:bottom w:val="none" w:sz="0" w:space="0" w:color="auto"/>
        <w:right w:val="none" w:sz="0" w:space="0" w:color="auto"/>
      </w:divBdr>
    </w:div>
    <w:div w:id="1309087303">
      <w:bodyDiv w:val="1"/>
      <w:marLeft w:val="0"/>
      <w:marRight w:val="0"/>
      <w:marTop w:val="0"/>
      <w:marBottom w:val="0"/>
      <w:divBdr>
        <w:top w:val="none" w:sz="0" w:space="0" w:color="auto"/>
        <w:left w:val="none" w:sz="0" w:space="0" w:color="auto"/>
        <w:bottom w:val="none" w:sz="0" w:space="0" w:color="auto"/>
        <w:right w:val="none" w:sz="0" w:space="0" w:color="auto"/>
      </w:divBdr>
    </w:div>
    <w:div w:id="1653174243">
      <w:bodyDiv w:val="1"/>
      <w:marLeft w:val="0"/>
      <w:marRight w:val="0"/>
      <w:marTop w:val="0"/>
      <w:marBottom w:val="0"/>
      <w:divBdr>
        <w:top w:val="none" w:sz="0" w:space="0" w:color="auto"/>
        <w:left w:val="none" w:sz="0" w:space="0" w:color="auto"/>
        <w:bottom w:val="none" w:sz="0" w:space="0" w:color="auto"/>
        <w:right w:val="none" w:sz="0" w:space="0" w:color="auto"/>
      </w:divBdr>
    </w:div>
    <w:div w:id="2025546915">
      <w:bodyDiv w:val="1"/>
      <w:marLeft w:val="0"/>
      <w:marRight w:val="0"/>
      <w:marTop w:val="0"/>
      <w:marBottom w:val="0"/>
      <w:divBdr>
        <w:top w:val="none" w:sz="0" w:space="0" w:color="auto"/>
        <w:left w:val="none" w:sz="0" w:space="0" w:color="auto"/>
        <w:bottom w:val="none" w:sz="0" w:space="0" w:color="auto"/>
        <w:right w:val="none" w:sz="0" w:space="0" w:color="auto"/>
      </w:divBdr>
    </w:div>
    <w:div w:id="211374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yllabus-1AL-F24" TargetMode="External"/><Relationship Id="rId13" Type="http://schemas.openxmlformats.org/officeDocument/2006/relationships/hyperlink" Target="https://bit.ly/yccd-code" TargetMode="External"/><Relationship Id="rId18" Type="http://schemas.openxmlformats.org/officeDocument/2006/relationships/hyperlink" Target="http://yc.yccd.edu/student/counsel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yc-bn" TargetMode="External"/><Relationship Id="rId7" Type="http://schemas.openxmlformats.org/officeDocument/2006/relationships/endnotes" Target="endnotes.xml"/><Relationship Id="rId12" Type="http://schemas.openxmlformats.org/officeDocument/2006/relationships/hyperlink" Target="https://bit.ly/1ao-dsps" TargetMode="External"/><Relationship Id="rId17" Type="http://schemas.openxmlformats.org/officeDocument/2006/relationships/hyperlink" Target="https://bit.ly/yc-lr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1ao-dsps" TargetMode="External"/><Relationship Id="rId20" Type="http://schemas.openxmlformats.org/officeDocument/2006/relationships/hyperlink" Target="https://bit.ly/yc-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1e-mill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t.ly/video-s24" TargetMode="External"/><Relationship Id="rId23" Type="http://schemas.openxmlformats.org/officeDocument/2006/relationships/header" Target="header1.xml"/><Relationship Id="rId10" Type="http://schemas.openxmlformats.org/officeDocument/2006/relationships/hyperlink" Target="https://bit.ly/cccco-oer" TargetMode="External"/><Relationship Id="rId19" Type="http://schemas.openxmlformats.org/officeDocument/2006/relationships/hyperlink" Target="https://bit.ly/yc-counseling" TargetMode="External"/><Relationship Id="rId4" Type="http://schemas.openxmlformats.org/officeDocument/2006/relationships/settings" Target="settings.xml"/><Relationship Id="rId9" Type="http://schemas.openxmlformats.org/officeDocument/2006/relationships/hyperlink" Target="https://bit.ly/sh-f24" TargetMode="External"/><Relationship Id="rId14" Type="http://schemas.openxmlformats.org/officeDocument/2006/relationships/hyperlink" Target="https://bit.ly/yc-wld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EF84-13B8-4797-8956-F8AAE64C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Posts</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dc:title>
  <dc:creator>Greg Local</dc:creator>
  <cp:lastModifiedBy>Gregory Kemble</cp:lastModifiedBy>
  <cp:revision>2</cp:revision>
  <cp:lastPrinted>2024-01-08T01:13:00Z</cp:lastPrinted>
  <dcterms:created xsi:type="dcterms:W3CDTF">2024-07-29T22:53:00Z</dcterms:created>
  <dcterms:modified xsi:type="dcterms:W3CDTF">2024-07-29T22:53:00Z</dcterms:modified>
</cp:coreProperties>
</file>